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5A69E4C" w14:textId="2324256A" w:rsidR="00443CC4" w:rsidRDefault="000F08F6" w:rsidP="000F08F6">
      <w:pPr>
        <w:rPr>
          <w:rFonts w:ascii="Arial" w:hAnsi="Arial" w:cs="Arial"/>
          <w:b/>
          <w:bCs/>
          <w:i/>
          <w:iCs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Titre à Finalité Professionnelle – Agent de Prévention et de Sécurité – Code RNCP </w:t>
      </w:r>
      <w:r w:rsidR="00884300">
        <w:rPr>
          <w:rFonts w:ascii="Arial" w:hAnsi="Arial" w:cs="Arial"/>
          <w:b/>
          <w:bCs/>
          <w:i/>
          <w:iCs/>
          <w:sz w:val="16"/>
          <w:szCs w:val="16"/>
        </w:rPr>
        <w:t>36648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– Certificateur </w:t>
      </w:r>
      <w:r w:rsidR="00884300">
        <w:rPr>
          <w:rFonts w:ascii="Arial" w:hAnsi="Arial" w:cs="Arial"/>
          <w:b/>
          <w:bCs/>
          <w:i/>
          <w:iCs/>
          <w:sz w:val="16"/>
          <w:szCs w:val="16"/>
        </w:rPr>
        <w:t>ADEF</w:t>
      </w:r>
      <w:r w:rsidR="00443CC4">
        <w:rPr>
          <w:rFonts w:ascii="Arial" w:hAnsi="Arial" w:cs="Arial"/>
          <w:b/>
          <w:bCs/>
          <w:i/>
          <w:iCs/>
          <w:sz w:val="16"/>
          <w:szCs w:val="16"/>
        </w:rPr>
        <w:t xml:space="preserve"> – Agrément 6925032602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443CC4">
        <w:rPr>
          <w:rFonts w:ascii="Arial" w:hAnsi="Arial" w:cs="Arial"/>
          <w:b/>
          <w:bCs/>
          <w:i/>
          <w:iCs/>
          <w:sz w:val="16"/>
          <w:szCs w:val="16"/>
        </w:rPr>
        <w:t>–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</w:p>
    <w:p w14:paraId="3EBB4FAD" w14:textId="0DC47AC5" w:rsidR="000F08F6" w:rsidRPr="000F08F6" w:rsidRDefault="000F08F6" w:rsidP="000F08F6">
      <w:pPr>
        <w:rPr>
          <w:rFonts w:ascii="Arial" w:hAnsi="Arial" w:cs="Arial"/>
          <w:b/>
          <w:bCs/>
          <w:i/>
          <w:iCs/>
          <w:sz w:val="16"/>
          <w:szCs w:val="16"/>
        </w:rPr>
      </w:pPr>
      <w:r w:rsidRPr="000F08F6">
        <w:rPr>
          <w:rFonts w:ascii="Arial" w:hAnsi="Arial" w:cs="Arial"/>
          <w:b/>
          <w:bCs/>
          <w:i/>
          <w:iCs/>
          <w:sz w:val="16"/>
          <w:szCs w:val="16"/>
        </w:rPr>
        <w:t>Date d’échéance</w:t>
      </w:r>
      <w:r w:rsidR="00443CC4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0F08F6">
        <w:rPr>
          <w:rFonts w:ascii="Arial" w:hAnsi="Arial" w:cs="Arial"/>
          <w:b/>
          <w:bCs/>
          <w:i/>
          <w:iCs/>
          <w:sz w:val="16"/>
          <w:szCs w:val="16"/>
        </w:rPr>
        <w:t>de l’enregistrement</w:t>
      </w:r>
      <w:r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884300">
        <w:rPr>
          <w:rFonts w:ascii="Arial" w:hAnsi="Arial" w:cs="Arial"/>
          <w:b/>
          <w:bCs/>
          <w:i/>
          <w:iCs/>
          <w:sz w:val="16"/>
          <w:szCs w:val="16"/>
        </w:rPr>
        <w:t>01</w:t>
      </w:r>
      <w:r w:rsidRPr="000F08F6">
        <w:rPr>
          <w:rFonts w:ascii="Arial" w:hAnsi="Arial" w:cs="Arial"/>
          <w:b/>
          <w:bCs/>
          <w:i/>
          <w:iCs/>
          <w:sz w:val="16"/>
          <w:szCs w:val="16"/>
        </w:rPr>
        <w:t>-</w:t>
      </w:r>
      <w:r w:rsidR="00884300">
        <w:rPr>
          <w:rFonts w:ascii="Arial" w:hAnsi="Arial" w:cs="Arial"/>
          <w:b/>
          <w:bCs/>
          <w:i/>
          <w:iCs/>
          <w:sz w:val="16"/>
          <w:szCs w:val="16"/>
        </w:rPr>
        <w:t>07</w:t>
      </w:r>
      <w:r w:rsidRPr="000F08F6">
        <w:rPr>
          <w:rFonts w:ascii="Arial" w:hAnsi="Arial" w:cs="Arial"/>
          <w:b/>
          <w:bCs/>
          <w:i/>
          <w:iCs/>
          <w:sz w:val="16"/>
          <w:szCs w:val="16"/>
        </w:rPr>
        <w:t>-202</w:t>
      </w:r>
      <w:r w:rsidR="00884300">
        <w:rPr>
          <w:rFonts w:ascii="Arial" w:hAnsi="Arial" w:cs="Arial"/>
          <w:b/>
          <w:bCs/>
          <w:i/>
          <w:iCs/>
          <w:sz w:val="16"/>
          <w:szCs w:val="16"/>
        </w:rPr>
        <w:t>7</w:t>
      </w:r>
      <w:r>
        <w:rPr>
          <w:rFonts w:ascii="Arial" w:hAnsi="Arial" w:cs="Arial"/>
          <w:b/>
          <w:bCs/>
          <w:i/>
          <w:iCs/>
          <w:sz w:val="16"/>
          <w:szCs w:val="16"/>
        </w:rPr>
        <w:t>.</w:t>
      </w:r>
    </w:p>
    <w:p w14:paraId="2DC9AEBD" w14:textId="70203F15" w:rsidR="00466345" w:rsidRPr="00C70E85" w:rsidRDefault="000F08F6" w:rsidP="00466345">
      <w:pPr>
        <w:rPr>
          <w:rFonts w:ascii="Verdana" w:hAnsi="Verdana" w:cs="Arial"/>
          <w:b/>
          <w:bCs/>
          <w:sz w:val="16"/>
          <w:szCs w:val="16"/>
        </w:rPr>
      </w:pPr>
      <w:r w:rsidRPr="00C70E85">
        <w:rPr>
          <w:rFonts w:ascii="Arial" w:hAnsi="Arial" w:cs="Arial"/>
          <w:b/>
          <w:bCs/>
          <w:i/>
          <w:iCs/>
          <w:sz w:val="16"/>
          <w:szCs w:val="16"/>
          <w:u w:val="single"/>
        </w:rPr>
        <w:t>Réf</w:t>
      </w:r>
      <w:r w:rsidRPr="00C70E85">
        <w:rPr>
          <w:rFonts w:ascii="Arial" w:hAnsi="Arial" w:cs="Arial"/>
          <w:b/>
          <w:bCs/>
          <w:i/>
          <w:iCs/>
          <w:sz w:val="16"/>
          <w:szCs w:val="16"/>
        </w:rPr>
        <w:t xml:space="preserve"> : </w:t>
      </w:r>
      <w:r w:rsidR="00466345" w:rsidRPr="00C70E85">
        <w:rPr>
          <w:rFonts w:ascii="Arial" w:hAnsi="Arial" w:cs="Arial"/>
          <w:b/>
          <w:bCs/>
          <w:i/>
          <w:iCs/>
          <w:sz w:val="16"/>
          <w:szCs w:val="16"/>
        </w:rPr>
        <w:t xml:space="preserve">Article L612-22 du livre VI du code de la sécurité intérieure - Arrêté du 10 juillet 2012 modifiant le </w:t>
      </w:r>
      <w:r w:rsidR="00466345" w:rsidRPr="00C70E85">
        <w:rPr>
          <w:rFonts w:ascii="Arial" w:hAnsi="Arial" w:cs="Arial"/>
          <w:b/>
          <w:bCs/>
          <w:i/>
          <w:sz w:val="16"/>
          <w:szCs w:val="16"/>
        </w:rPr>
        <w:t>Décret n° 2005-1122 du 6 septembre 2005 modifié relatif à l’aptitude professionnelle des dirigeants et des salariés des entreprises de sécurité privée.</w:t>
      </w:r>
    </w:p>
    <w:p w14:paraId="2D415E9B" w14:textId="77777777" w:rsidR="00466345" w:rsidRPr="00C70E85" w:rsidRDefault="00466345" w:rsidP="00466345">
      <w:pPr>
        <w:rPr>
          <w:rFonts w:ascii="Verdana" w:hAnsi="Verdana" w:cs="Arial"/>
          <w:b/>
          <w:bCs/>
          <w:sz w:val="16"/>
          <w:szCs w:val="16"/>
          <w:u w:val="single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6804"/>
        <w:gridCol w:w="1084"/>
      </w:tblGrid>
      <w:tr w:rsidR="00466345" w:rsidRPr="00C70E85" w14:paraId="18AB7A03" w14:textId="77777777" w:rsidTr="00466345">
        <w:trPr>
          <w:trHeight w:val="81"/>
        </w:trPr>
        <w:tc>
          <w:tcPr>
            <w:tcW w:w="2552" w:type="dxa"/>
            <w:vMerge w:val="restart"/>
            <w:vAlign w:val="center"/>
          </w:tcPr>
          <w:p w14:paraId="3FD720E6" w14:textId="77777777" w:rsidR="00466345" w:rsidRPr="00C70E85" w:rsidRDefault="00466345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04" w:type="dxa"/>
          </w:tcPr>
          <w:p w14:paraId="3B15E10F" w14:textId="77777777" w:rsidR="00466345" w:rsidRPr="00C70E85" w:rsidRDefault="004C1216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Socle de base</w:t>
            </w:r>
          </w:p>
        </w:tc>
        <w:tc>
          <w:tcPr>
            <w:tcW w:w="1084" w:type="dxa"/>
          </w:tcPr>
          <w:p w14:paraId="5167DD8E" w14:textId="77777777" w:rsidR="00466345" w:rsidRPr="00C70E85" w:rsidRDefault="004C1216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="00A0051D">
              <w:rPr>
                <w:rFonts w:ascii="Arial" w:hAnsi="Arial" w:cs="Arial"/>
                <w:bCs/>
                <w:sz w:val="16"/>
                <w:szCs w:val="16"/>
              </w:rPr>
              <w:t>1</w:t>
            </w:r>
            <w:r w:rsidR="00466345" w:rsidRPr="00C70E85">
              <w:rPr>
                <w:rFonts w:ascii="Arial" w:hAnsi="Arial" w:cs="Arial"/>
                <w:bCs/>
                <w:sz w:val="16"/>
                <w:szCs w:val="16"/>
              </w:rPr>
              <w:t>h00</w:t>
            </w:r>
          </w:p>
        </w:tc>
      </w:tr>
      <w:tr w:rsidR="00466345" w:rsidRPr="00C70E85" w14:paraId="5AE70970" w14:textId="77777777" w:rsidTr="00466345">
        <w:trPr>
          <w:trHeight w:val="81"/>
        </w:trPr>
        <w:tc>
          <w:tcPr>
            <w:tcW w:w="2552" w:type="dxa"/>
            <w:vMerge/>
          </w:tcPr>
          <w:p w14:paraId="05748E60" w14:textId="77777777" w:rsidR="00466345" w:rsidRPr="00C70E85" w:rsidRDefault="00466345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04" w:type="dxa"/>
          </w:tcPr>
          <w:p w14:paraId="63869EB6" w14:textId="77777777" w:rsidR="00466345" w:rsidRPr="00C70E85" w:rsidRDefault="004C1216" w:rsidP="00466345">
            <w:pPr>
              <w:ind w:left="2052" w:hanging="205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Spécialité APS</w:t>
            </w:r>
          </w:p>
        </w:tc>
        <w:tc>
          <w:tcPr>
            <w:tcW w:w="1084" w:type="dxa"/>
          </w:tcPr>
          <w:p w14:paraId="3E83A1E8" w14:textId="77777777" w:rsidR="00466345" w:rsidRPr="00C70E85" w:rsidRDefault="004C1216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134</w:t>
            </w:r>
            <w:r w:rsidR="00466345" w:rsidRPr="00C70E85">
              <w:rPr>
                <w:rFonts w:ascii="Arial" w:hAnsi="Arial" w:cs="Arial"/>
                <w:bCs/>
                <w:sz w:val="16"/>
                <w:szCs w:val="16"/>
              </w:rPr>
              <w:t>h00</w:t>
            </w:r>
          </w:p>
        </w:tc>
      </w:tr>
      <w:tr w:rsidR="00466345" w:rsidRPr="00C70E85" w14:paraId="120740CD" w14:textId="77777777" w:rsidTr="00466345">
        <w:trPr>
          <w:trHeight w:val="81"/>
        </w:trPr>
        <w:tc>
          <w:tcPr>
            <w:tcW w:w="2552" w:type="dxa"/>
            <w:vMerge/>
          </w:tcPr>
          <w:p w14:paraId="6C61E474" w14:textId="77777777" w:rsidR="00466345" w:rsidRPr="00C70E85" w:rsidRDefault="00466345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04" w:type="dxa"/>
          </w:tcPr>
          <w:p w14:paraId="02861D05" w14:textId="77777777" w:rsidR="00466345" w:rsidRPr="00C70E85" w:rsidRDefault="00466345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/>
                <w:bCs/>
                <w:sz w:val="16"/>
                <w:szCs w:val="16"/>
              </w:rPr>
              <w:t>Restitution globale - examen</w:t>
            </w:r>
          </w:p>
        </w:tc>
        <w:tc>
          <w:tcPr>
            <w:tcW w:w="1084" w:type="dxa"/>
          </w:tcPr>
          <w:p w14:paraId="6E140B6D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Cs/>
                <w:sz w:val="16"/>
                <w:szCs w:val="16"/>
              </w:rPr>
              <w:t>07h00</w:t>
            </w:r>
          </w:p>
        </w:tc>
      </w:tr>
      <w:tr w:rsidR="00466345" w:rsidRPr="00C70E85" w14:paraId="119EE3FF" w14:textId="77777777" w:rsidTr="00466345">
        <w:trPr>
          <w:trHeight w:val="81"/>
        </w:trPr>
        <w:tc>
          <w:tcPr>
            <w:tcW w:w="2552" w:type="dxa"/>
            <w:vMerge/>
          </w:tcPr>
          <w:p w14:paraId="3B4DA7C1" w14:textId="77777777" w:rsidR="00466345" w:rsidRPr="00C70E85" w:rsidRDefault="00466345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04" w:type="dxa"/>
          </w:tcPr>
          <w:p w14:paraId="2D296231" w14:textId="77777777" w:rsidR="00466345" w:rsidRPr="00C70E85" w:rsidRDefault="00466345" w:rsidP="0046634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84" w:type="dxa"/>
          </w:tcPr>
          <w:p w14:paraId="27A8CBCB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182</w:t>
            </w:r>
            <w:r w:rsidRPr="00C70E85">
              <w:rPr>
                <w:rFonts w:ascii="Arial" w:hAnsi="Arial" w:cs="Arial"/>
                <w:b/>
                <w:bCs/>
                <w:sz w:val="16"/>
                <w:szCs w:val="16"/>
              </w:rPr>
              <w:t>h00</w:t>
            </w:r>
          </w:p>
        </w:tc>
      </w:tr>
      <w:tr w:rsidR="00466345" w:rsidRPr="00C70E85" w14:paraId="1ED33A54" w14:textId="77777777" w:rsidTr="00466345">
        <w:tc>
          <w:tcPr>
            <w:tcW w:w="2552" w:type="dxa"/>
          </w:tcPr>
          <w:p w14:paraId="179D586C" w14:textId="77777777" w:rsidR="00466345" w:rsidRPr="00C70E85" w:rsidRDefault="00466345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Date de la formation </w:t>
            </w:r>
          </w:p>
        </w:tc>
        <w:tc>
          <w:tcPr>
            <w:tcW w:w="7888" w:type="dxa"/>
            <w:gridSpan w:val="2"/>
          </w:tcPr>
          <w:p w14:paraId="0A55F636" w14:textId="77777777" w:rsidR="00466345" w:rsidRPr="00C70E85" w:rsidRDefault="00466345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A6F68" w:rsidRPr="00C70E85" w14:paraId="5DBFD7B4" w14:textId="77777777" w:rsidTr="00466345">
        <w:trPr>
          <w:gridAfter w:val="2"/>
          <w:wAfter w:w="7888" w:type="dxa"/>
        </w:trPr>
        <w:tc>
          <w:tcPr>
            <w:tcW w:w="2552" w:type="dxa"/>
          </w:tcPr>
          <w:p w14:paraId="287171A6" w14:textId="77777777" w:rsidR="005A6F68" w:rsidRPr="00C70E85" w:rsidRDefault="005A6F68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/>
                <w:bCs/>
                <w:sz w:val="16"/>
                <w:szCs w:val="16"/>
              </w:rPr>
              <w:t>Lieu de réalisation de la formation</w:t>
            </w:r>
          </w:p>
        </w:tc>
      </w:tr>
      <w:tr w:rsidR="00466345" w:rsidRPr="00C70E85" w14:paraId="0B36BCB5" w14:textId="77777777" w:rsidTr="00466345">
        <w:tc>
          <w:tcPr>
            <w:tcW w:w="10440" w:type="dxa"/>
            <w:gridSpan w:val="3"/>
          </w:tcPr>
          <w:p w14:paraId="23C3022A" w14:textId="77777777" w:rsidR="00466345" w:rsidRPr="00C70E85" w:rsidRDefault="00466345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/>
                <w:bCs/>
                <w:sz w:val="16"/>
                <w:szCs w:val="16"/>
              </w:rPr>
              <w:t>Nombre de stagiaires : de 4 à 12 maximum</w:t>
            </w:r>
          </w:p>
        </w:tc>
      </w:tr>
      <w:tr w:rsidR="00141640" w:rsidRPr="00C70E85" w14:paraId="5F0650B0" w14:textId="77777777" w:rsidTr="00141640">
        <w:trPr>
          <w:trHeight w:val="321"/>
        </w:trPr>
        <w:tc>
          <w:tcPr>
            <w:tcW w:w="10440" w:type="dxa"/>
            <w:gridSpan w:val="3"/>
          </w:tcPr>
          <w:p w14:paraId="4DF22F1D" w14:textId="77777777" w:rsidR="00141640" w:rsidRPr="00C70E85" w:rsidRDefault="00141640" w:rsidP="0046634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Responsable Pédagogique : Mr BRIVET Ludovic</w:t>
            </w:r>
          </w:p>
        </w:tc>
      </w:tr>
    </w:tbl>
    <w:p w14:paraId="10525206" w14:textId="77777777" w:rsidR="00466345" w:rsidRPr="00C70E85" w:rsidRDefault="00466345" w:rsidP="00466345">
      <w:pPr>
        <w:rPr>
          <w:rFonts w:ascii="Verdana" w:hAnsi="Verdana" w:cs="Arial"/>
          <w:b/>
          <w:bCs/>
          <w:sz w:val="16"/>
          <w:szCs w:val="16"/>
          <w:u w:val="single"/>
        </w:rPr>
      </w:pPr>
    </w:p>
    <w:p w14:paraId="41215ABD" w14:textId="77777777" w:rsidR="00466345" w:rsidRPr="002E3594" w:rsidRDefault="00466345" w:rsidP="00466345">
      <w:pPr>
        <w:ind w:left="2410" w:hanging="2410"/>
        <w:rPr>
          <w:rFonts w:ascii="Arial" w:hAnsi="Arial" w:cs="Arial"/>
          <w:sz w:val="14"/>
          <w:szCs w:val="14"/>
        </w:rPr>
      </w:pPr>
      <w:r w:rsidRPr="002E3594">
        <w:rPr>
          <w:rFonts w:ascii="Arial" w:hAnsi="Arial" w:cs="Arial"/>
          <w:b/>
          <w:bCs/>
          <w:sz w:val="14"/>
          <w:szCs w:val="14"/>
          <w:u w:val="single"/>
        </w:rPr>
        <w:t>Objectif de la formation</w:t>
      </w:r>
      <w:r w:rsidRPr="002E3594">
        <w:rPr>
          <w:rFonts w:ascii="Arial" w:hAnsi="Arial" w:cs="Arial"/>
          <w:b/>
          <w:bCs/>
          <w:sz w:val="14"/>
          <w:szCs w:val="14"/>
        </w:rPr>
        <w:t xml:space="preserve"> : </w:t>
      </w:r>
      <w:r w:rsidRPr="002E3594">
        <w:rPr>
          <w:rFonts w:ascii="Arial" w:hAnsi="Arial" w:cs="Arial"/>
          <w:bCs/>
          <w:sz w:val="14"/>
          <w:szCs w:val="14"/>
        </w:rPr>
        <w:t>Obtention de l’aptitude préalable d’agent de surveillance et de gardiennage en vue de la délivrance de la carte professionnelle</w:t>
      </w:r>
    </w:p>
    <w:p w14:paraId="37A2E518" w14:textId="77777777" w:rsidR="003A1B5F" w:rsidRPr="002E3594" w:rsidRDefault="003A1B5F" w:rsidP="00466345">
      <w:pPr>
        <w:rPr>
          <w:rFonts w:ascii="Verdana" w:hAnsi="Verdana"/>
          <w:sz w:val="14"/>
          <w:szCs w:val="14"/>
        </w:rPr>
      </w:pPr>
    </w:p>
    <w:p w14:paraId="7F3B9ACA" w14:textId="77777777" w:rsidR="00466345" w:rsidRPr="002E3594" w:rsidRDefault="00466345" w:rsidP="00466345">
      <w:pPr>
        <w:ind w:right="990"/>
        <w:jc w:val="both"/>
        <w:rPr>
          <w:rFonts w:ascii="Arial" w:hAnsi="Arial" w:cs="Arial"/>
          <w:b/>
          <w:bCs/>
          <w:sz w:val="14"/>
          <w:szCs w:val="14"/>
          <w:u w:val="single"/>
        </w:rPr>
      </w:pPr>
      <w:r w:rsidRPr="002E3594">
        <w:rPr>
          <w:rFonts w:ascii="Arial" w:hAnsi="Arial" w:cs="Arial"/>
          <w:b/>
          <w:bCs/>
          <w:sz w:val="14"/>
          <w:szCs w:val="14"/>
          <w:u w:val="single"/>
        </w:rPr>
        <w:t>Niveau initial requis pour participer à la formation :</w:t>
      </w:r>
    </w:p>
    <w:p w14:paraId="2CAE25C1" w14:textId="77777777" w:rsidR="00466345" w:rsidRPr="002E3594" w:rsidRDefault="00466345" w:rsidP="00466345">
      <w:pPr>
        <w:ind w:right="990"/>
        <w:jc w:val="both"/>
        <w:rPr>
          <w:rFonts w:ascii="Arial" w:hAnsi="Arial" w:cs="Arial"/>
          <w:bCs/>
          <w:sz w:val="14"/>
          <w:szCs w:val="14"/>
        </w:rPr>
      </w:pPr>
      <w:r w:rsidRPr="002E3594">
        <w:rPr>
          <w:rFonts w:ascii="Arial" w:hAnsi="Arial" w:cs="Arial"/>
          <w:bCs/>
          <w:sz w:val="14"/>
          <w:szCs w:val="14"/>
        </w:rPr>
        <w:t>Les candidats disposent d’une connaissance de la langue française caractérisée par la compréhension du langage nécessaire à l’exercice du métier ainsi que la capacité à effectuer un compte rendu par oral et par écrit. Le niveau est celui défini par le Niveau B1 du Cadre Européen commun de référence pour les langues.</w:t>
      </w:r>
    </w:p>
    <w:p w14:paraId="2FEB2605" w14:textId="77777777" w:rsidR="00466345" w:rsidRDefault="00466345" w:rsidP="00466345">
      <w:pPr>
        <w:ind w:right="990"/>
        <w:jc w:val="both"/>
        <w:rPr>
          <w:rFonts w:ascii="Arial" w:hAnsi="Arial" w:cs="Arial"/>
          <w:sz w:val="14"/>
          <w:szCs w:val="14"/>
        </w:rPr>
      </w:pPr>
      <w:r w:rsidRPr="002E3594">
        <w:rPr>
          <w:rFonts w:ascii="Arial" w:hAnsi="Arial" w:cs="Arial"/>
          <w:sz w:val="14"/>
          <w:szCs w:val="14"/>
        </w:rPr>
        <w:t>Disposer d’un numéro de carte professionnelle préalable ou provisoire d’agent de surveillance et de gardiennage ou être détenteur d’une carte professionnelle en cours de validité.</w:t>
      </w:r>
    </w:p>
    <w:p w14:paraId="2F7A31E7" w14:textId="77777777" w:rsidR="00260F27" w:rsidRDefault="00260F27" w:rsidP="00466345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62F5ED1C" w14:textId="0F962D55" w:rsidR="00260F27" w:rsidRDefault="00260F27" w:rsidP="00466345">
      <w:pPr>
        <w:ind w:right="990"/>
        <w:jc w:val="both"/>
        <w:rPr>
          <w:rFonts w:ascii="Arial" w:hAnsi="Arial" w:cs="Arial"/>
          <w:sz w:val="14"/>
          <w:szCs w:val="14"/>
        </w:rPr>
      </w:pPr>
      <w:r w:rsidRPr="00260F27">
        <w:rPr>
          <w:rFonts w:ascii="Arial" w:hAnsi="Arial" w:cs="Arial"/>
          <w:b/>
          <w:bCs/>
          <w:sz w:val="14"/>
          <w:szCs w:val="14"/>
          <w:u w:val="single"/>
        </w:rPr>
        <w:t xml:space="preserve">Accessibilité </w:t>
      </w:r>
      <w:r w:rsidRPr="00260F27">
        <w:rPr>
          <w:rFonts w:ascii="Arial" w:hAnsi="Arial" w:cs="Arial"/>
          <w:sz w:val="14"/>
          <w:szCs w:val="14"/>
        </w:rPr>
        <w:t>: En fonction de la situation de handicap, nous contacter.</w:t>
      </w:r>
    </w:p>
    <w:p w14:paraId="6B1E5D8A" w14:textId="77777777" w:rsidR="003A1B5F" w:rsidRDefault="003A1B5F" w:rsidP="00466345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06F75B2A" w14:textId="77777777" w:rsidR="003A1B5F" w:rsidRDefault="003A1B5F" w:rsidP="00466345">
      <w:pPr>
        <w:ind w:right="990"/>
        <w:jc w:val="both"/>
        <w:rPr>
          <w:rFonts w:ascii="Arial" w:hAnsi="Arial" w:cs="Arial"/>
          <w:sz w:val="14"/>
          <w:szCs w:val="14"/>
        </w:rPr>
      </w:pPr>
      <w:r w:rsidRPr="009D6C42">
        <w:rPr>
          <w:rFonts w:ascii="Arial" w:hAnsi="Arial" w:cs="Arial"/>
          <w:b/>
          <w:bCs/>
          <w:sz w:val="14"/>
          <w:szCs w:val="14"/>
          <w:u w:val="single"/>
        </w:rPr>
        <w:t>Délai d’accès</w:t>
      </w:r>
      <w:r w:rsidR="009D6C42">
        <w:rPr>
          <w:rFonts w:ascii="Arial" w:hAnsi="Arial" w:cs="Arial"/>
          <w:sz w:val="14"/>
          <w:szCs w:val="14"/>
        </w:rPr>
        <w:t> : Pour l’accès a cette formation, le futur stagiaire doit être détenteur de l’ensemble des obligation</w:t>
      </w:r>
      <w:r w:rsidR="00B30FB5">
        <w:rPr>
          <w:rFonts w:ascii="Arial" w:hAnsi="Arial" w:cs="Arial"/>
          <w:sz w:val="14"/>
          <w:szCs w:val="14"/>
        </w:rPr>
        <w:t>s</w:t>
      </w:r>
      <w:r w:rsidR="009D6C42">
        <w:rPr>
          <w:rFonts w:ascii="Arial" w:hAnsi="Arial" w:cs="Arial"/>
          <w:sz w:val="14"/>
          <w:szCs w:val="14"/>
        </w:rPr>
        <w:t xml:space="preserve"> mentionnés ci-dessus. Le délai estimé entre la 1</w:t>
      </w:r>
      <w:r w:rsidR="009D6C42" w:rsidRPr="009D6C42">
        <w:rPr>
          <w:rFonts w:ascii="Arial" w:hAnsi="Arial" w:cs="Arial"/>
          <w:sz w:val="14"/>
          <w:szCs w:val="14"/>
          <w:vertAlign w:val="superscript"/>
        </w:rPr>
        <w:t>ère</w:t>
      </w:r>
      <w:r w:rsidR="009D6C42">
        <w:rPr>
          <w:rFonts w:ascii="Arial" w:hAnsi="Arial" w:cs="Arial"/>
          <w:sz w:val="14"/>
          <w:szCs w:val="14"/>
        </w:rPr>
        <w:t xml:space="preserve"> prise de contact et l’entrée en formation est de 3 mois.</w:t>
      </w:r>
    </w:p>
    <w:p w14:paraId="13521DA9" w14:textId="77777777" w:rsidR="00162D50" w:rsidRDefault="00162D50" w:rsidP="00466345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5C7FCD86" w14:textId="0FE22E11" w:rsidR="00162D50" w:rsidRPr="002E3594" w:rsidRDefault="00162D50" w:rsidP="00162D50">
      <w:pPr>
        <w:ind w:right="99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bCs/>
          <w:sz w:val="14"/>
          <w:szCs w:val="14"/>
          <w:u w:val="single"/>
        </w:rPr>
        <w:t>Tarif</w:t>
      </w:r>
      <w:r>
        <w:rPr>
          <w:rFonts w:ascii="Arial" w:hAnsi="Arial" w:cs="Arial"/>
          <w:sz w:val="14"/>
          <w:szCs w:val="14"/>
        </w:rPr>
        <w:t xml:space="preserve"> : </w:t>
      </w:r>
      <w:r w:rsidR="00844C85">
        <w:rPr>
          <w:rFonts w:ascii="Arial" w:hAnsi="Arial" w:cs="Arial"/>
          <w:sz w:val="14"/>
          <w:szCs w:val="14"/>
        </w:rPr>
        <w:t xml:space="preserve">Un devis sera transmis </w:t>
      </w:r>
    </w:p>
    <w:p w14:paraId="0ACFAF2B" w14:textId="77777777" w:rsidR="00162D50" w:rsidRPr="002E3594" w:rsidRDefault="00162D50" w:rsidP="00466345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5A71209D" w14:textId="77777777" w:rsidR="00466345" w:rsidRPr="002E3594" w:rsidRDefault="00466345" w:rsidP="00466345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40FD1661" w14:textId="77777777" w:rsidR="003A1B5F" w:rsidRPr="00260F27" w:rsidRDefault="003A1B5F" w:rsidP="003A1B5F">
      <w:pPr>
        <w:ind w:right="990"/>
        <w:jc w:val="both"/>
        <w:rPr>
          <w:rFonts w:ascii="Arial" w:hAnsi="Arial" w:cs="Arial"/>
          <w:b/>
          <w:bCs/>
          <w:sz w:val="14"/>
          <w:szCs w:val="14"/>
        </w:rPr>
      </w:pPr>
      <w:r w:rsidRPr="00260F27">
        <w:rPr>
          <w:rFonts w:ascii="Arial" w:hAnsi="Arial" w:cs="Arial"/>
          <w:b/>
          <w:bCs/>
          <w:sz w:val="14"/>
          <w:szCs w:val="14"/>
          <w:u w:val="single"/>
        </w:rPr>
        <w:t>Évaluations</w:t>
      </w:r>
      <w:r w:rsidRPr="00260F27">
        <w:rPr>
          <w:rFonts w:ascii="Arial" w:hAnsi="Arial" w:cs="Arial"/>
          <w:b/>
          <w:bCs/>
          <w:sz w:val="14"/>
          <w:szCs w:val="14"/>
        </w:rPr>
        <w:t> :</w:t>
      </w:r>
    </w:p>
    <w:p w14:paraId="48505DEE" w14:textId="77777777" w:rsidR="003A1B5F" w:rsidRPr="003A1B5F" w:rsidRDefault="003A1B5F" w:rsidP="003A1B5F">
      <w:pPr>
        <w:ind w:right="990"/>
        <w:jc w:val="both"/>
        <w:rPr>
          <w:rFonts w:ascii="Arial" w:hAnsi="Arial" w:cs="Arial"/>
          <w:sz w:val="14"/>
          <w:szCs w:val="14"/>
        </w:rPr>
      </w:pPr>
      <w:r w:rsidRPr="003A1B5F">
        <w:rPr>
          <w:rFonts w:ascii="Arial" w:hAnsi="Arial" w:cs="Arial"/>
          <w:sz w:val="14"/>
          <w:szCs w:val="14"/>
        </w:rPr>
        <w:t>Tout au long de la formation, sont organisées des évaluations :</w:t>
      </w:r>
    </w:p>
    <w:p w14:paraId="4E30535E" w14:textId="77777777" w:rsidR="003A1B5F" w:rsidRPr="003A1B5F" w:rsidRDefault="003A1B5F" w:rsidP="003A1B5F">
      <w:pPr>
        <w:ind w:right="990"/>
        <w:jc w:val="both"/>
        <w:rPr>
          <w:rFonts w:ascii="Arial" w:hAnsi="Arial" w:cs="Arial"/>
          <w:sz w:val="14"/>
          <w:szCs w:val="14"/>
        </w:rPr>
      </w:pPr>
      <w:r w:rsidRPr="003A1B5F">
        <w:rPr>
          <w:rFonts w:ascii="Arial" w:hAnsi="Arial" w:cs="Arial"/>
          <w:sz w:val="14"/>
          <w:szCs w:val="14"/>
        </w:rPr>
        <w:t>Formatives : sous forme de questionnement ou mise en situations pratiques pour vérifier le niveau d’apprentissage et d’acquisition des différents modules.</w:t>
      </w:r>
    </w:p>
    <w:p w14:paraId="2EFB2A2C" w14:textId="77777777" w:rsidR="003A1B5F" w:rsidRDefault="003A1B5F" w:rsidP="003A1B5F">
      <w:pPr>
        <w:ind w:right="990"/>
        <w:jc w:val="both"/>
        <w:rPr>
          <w:rFonts w:ascii="Arial" w:hAnsi="Arial" w:cs="Arial"/>
          <w:sz w:val="14"/>
          <w:szCs w:val="14"/>
        </w:rPr>
      </w:pPr>
      <w:r w:rsidRPr="003A1B5F">
        <w:rPr>
          <w:rFonts w:ascii="Arial" w:hAnsi="Arial" w:cs="Arial"/>
          <w:sz w:val="14"/>
          <w:szCs w:val="14"/>
        </w:rPr>
        <w:t>Certificative : Pour la vérification de la bonne acquisition des gestuelle et méthodologie d’application.</w:t>
      </w:r>
    </w:p>
    <w:p w14:paraId="79CAEE05" w14:textId="77777777" w:rsidR="005C292C" w:rsidRDefault="005C292C" w:rsidP="003A1B5F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7D944FC4" w14:textId="636C3E2B" w:rsidR="005C292C" w:rsidRDefault="005C292C" w:rsidP="003A1B5F">
      <w:pPr>
        <w:ind w:right="99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Pour plus d’information sur les évaluations, statistiques, blocs de compétences, poursuite d’étude, débouché, se rendre sur la fiche RNCP sur le lien suivant :</w:t>
      </w:r>
      <w:r w:rsidRPr="005C292C">
        <w:t xml:space="preserve"> </w:t>
      </w:r>
      <w:hyperlink r:id="rId8" w:history="1">
        <w:r w:rsidR="00884300" w:rsidRPr="00E64894">
          <w:rPr>
            <w:rStyle w:val="Lienhypertexte"/>
            <w:rFonts w:ascii="Arial" w:hAnsi="Arial" w:cs="Arial"/>
            <w:sz w:val="14"/>
            <w:szCs w:val="14"/>
          </w:rPr>
          <w:t>https://www.francecompetences.fr/recherche/rncp/36648/</w:t>
        </w:r>
      </w:hyperlink>
    </w:p>
    <w:p w14:paraId="6A33D7E6" w14:textId="77777777" w:rsidR="005C292C" w:rsidRPr="003A1B5F" w:rsidRDefault="005C292C" w:rsidP="003A1B5F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748D9879" w14:textId="77777777" w:rsidR="003A1B5F" w:rsidRPr="003A1B5F" w:rsidRDefault="003A1B5F" w:rsidP="003A1B5F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771F4686" w14:textId="77777777" w:rsidR="003A1B5F" w:rsidRPr="002E3594" w:rsidRDefault="003A1B5F" w:rsidP="003A1B5F">
      <w:pPr>
        <w:ind w:right="990"/>
        <w:jc w:val="both"/>
        <w:rPr>
          <w:rFonts w:ascii="Arial" w:hAnsi="Arial" w:cs="Arial"/>
          <w:b/>
          <w:sz w:val="14"/>
          <w:szCs w:val="14"/>
        </w:rPr>
      </w:pPr>
      <w:r w:rsidRPr="002E3594">
        <w:rPr>
          <w:rFonts w:ascii="Arial" w:hAnsi="Arial" w:cs="Arial"/>
          <w:b/>
          <w:sz w:val="14"/>
          <w:szCs w:val="14"/>
        </w:rPr>
        <w:t xml:space="preserve">Les résultats de ses évaluations seront retranscrits sur un documents récapitulatifs « évaluations théoriques et pratiques » et annexés dans chaque dossiers candidat, tenus à la disposition des employeurs, jurys ou contrôleurs. </w:t>
      </w:r>
    </w:p>
    <w:p w14:paraId="05E18A87" w14:textId="77777777" w:rsidR="003A1B5F" w:rsidRPr="003A1B5F" w:rsidRDefault="003A1B5F" w:rsidP="003A1B5F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388C1CA8" w14:textId="77777777" w:rsidR="003A1B5F" w:rsidRPr="003A1B5F" w:rsidRDefault="003A1B5F" w:rsidP="003A1B5F">
      <w:pPr>
        <w:ind w:right="990"/>
        <w:jc w:val="both"/>
        <w:rPr>
          <w:rFonts w:ascii="Arial" w:hAnsi="Arial" w:cs="Arial"/>
          <w:sz w:val="14"/>
          <w:szCs w:val="14"/>
        </w:rPr>
      </w:pPr>
      <w:r w:rsidRPr="00260F27">
        <w:rPr>
          <w:rFonts w:ascii="Arial" w:hAnsi="Arial" w:cs="Arial"/>
          <w:b/>
          <w:bCs/>
          <w:sz w:val="14"/>
          <w:szCs w:val="14"/>
          <w:u w:val="single"/>
        </w:rPr>
        <w:t>Déroulement</w:t>
      </w:r>
      <w:r w:rsidRPr="00260F27">
        <w:rPr>
          <w:rFonts w:ascii="Arial" w:hAnsi="Arial" w:cs="Arial"/>
          <w:b/>
          <w:bCs/>
          <w:sz w:val="14"/>
          <w:szCs w:val="14"/>
        </w:rPr>
        <w:t> </w:t>
      </w:r>
      <w:r w:rsidRPr="003A1B5F">
        <w:rPr>
          <w:rFonts w:ascii="Arial" w:hAnsi="Arial" w:cs="Arial"/>
          <w:sz w:val="14"/>
          <w:szCs w:val="14"/>
        </w:rPr>
        <w:t>: La formation se déroule sur 26 journées consécutives. Pour des raisons pratiques, elle peut se faire sur des journées</w:t>
      </w:r>
      <w:r w:rsidR="009D6C42">
        <w:rPr>
          <w:rFonts w:ascii="Arial" w:hAnsi="Arial" w:cs="Arial"/>
          <w:sz w:val="14"/>
          <w:szCs w:val="14"/>
        </w:rPr>
        <w:t xml:space="preserve"> ou semaines</w:t>
      </w:r>
      <w:r w:rsidRPr="003A1B5F">
        <w:rPr>
          <w:rFonts w:ascii="Arial" w:hAnsi="Arial" w:cs="Arial"/>
          <w:sz w:val="14"/>
          <w:szCs w:val="14"/>
        </w:rPr>
        <w:t xml:space="preserve"> non-consécutives </w:t>
      </w:r>
      <w:r>
        <w:rPr>
          <w:rFonts w:ascii="Arial" w:hAnsi="Arial" w:cs="Arial"/>
          <w:sz w:val="14"/>
          <w:szCs w:val="14"/>
        </w:rPr>
        <w:t>en fonction du planning complet affiché dans la salle</w:t>
      </w:r>
      <w:r w:rsidRPr="003A1B5F">
        <w:rPr>
          <w:rFonts w:ascii="Arial" w:hAnsi="Arial" w:cs="Arial"/>
          <w:sz w:val="14"/>
          <w:szCs w:val="14"/>
        </w:rPr>
        <w:t>.</w:t>
      </w:r>
    </w:p>
    <w:p w14:paraId="72343B09" w14:textId="77777777" w:rsidR="003A1B5F" w:rsidRPr="003A1B5F" w:rsidRDefault="003A1B5F" w:rsidP="003A1B5F">
      <w:pPr>
        <w:ind w:right="990"/>
        <w:jc w:val="both"/>
        <w:rPr>
          <w:rFonts w:ascii="Arial" w:hAnsi="Arial" w:cs="Arial"/>
          <w:sz w:val="14"/>
          <w:szCs w:val="14"/>
        </w:rPr>
      </w:pPr>
    </w:p>
    <w:p w14:paraId="58C9B896" w14:textId="77777777" w:rsidR="003A1B5F" w:rsidRPr="003A1B5F" w:rsidRDefault="003A1B5F" w:rsidP="003A1B5F">
      <w:pPr>
        <w:ind w:right="990"/>
        <w:jc w:val="both"/>
        <w:rPr>
          <w:rFonts w:ascii="Arial" w:hAnsi="Arial" w:cs="Arial"/>
          <w:sz w:val="14"/>
          <w:szCs w:val="14"/>
        </w:rPr>
      </w:pPr>
      <w:r w:rsidRPr="003A1B5F">
        <w:rPr>
          <w:rFonts w:ascii="Arial" w:hAnsi="Arial" w:cs="Arial"/>
          <w:sz w:val="14"/>
          <w:szCs w:val="14"/>
        </w:rPr>
        <w:t xml:space="preserve">Le choix des techniques d’animations sera lié aux objectifs de la séquence de travail. L’animateur doit se sentir à l’aise avec la technique qu’il propose. Chaque technique peut être adaptée aux besoins spécifiques du groupe et au thème abordé. </w:t>
      </w:r>
      <w:r w:rsidR="009D6C42">
        <w:rPr>
          <w:rFonts w:ascii="Arial" w:hAnsi="Arial" w:cs="Arial"/>
          <w:sz w:val="14"/>
          <w:szCs w:val="14"/>
        </w:rPr>
        <w:t>Les méthodes utilisées alterneront des apprentissages théoriques puis mise en application pratique.</w:t>
      </w:r>
    </w:p>
    <w:p w14:paraId="223E77EE" w14:textId="77777777" w:rsidR="00466345" w:rsidRPr="00C70E85" w:rsidRDefault="00466345" w:rsidP="00466345">
      <w:pPr>
        <w:rPr>
          <w:rFonts w:ascii="Arial" w:hAnsi="Arial" w:cs="Arial"/>
          <w:b/>
          <w:bCs/>
          <w:sz w:val="16"/>
          <w:szCs w:val="16"/>
        </w:rPr>
      </w:pPr>
    </w:p>
    <w:p w14:paraId="518BACDE" w14:textId="77777777" w:rsidR="00466345" w:rsidRPr="00C70E85" w:rsidRDefault="00466345" w:rsidP="00466345">
      <w:pPr>
        <w:rPr>
          <w:rFonts w:ascii="Arial" w:hAnsi="Arial" w:cs="Arial"/>
          <w:b/>
          <w:bCs/>
          <w:sz w:val="16"/>
          <w:szCs w:val="16"/>
        </w:rPr>
      </w:pPr>
      <w:r w:rsidRPr="00C70E85">
        <w:rPr>
          <w:rFonts w:ascii="Arial" w:hAnsi="Arial" w:cs="Arial"/>
          <w:b/>
          <w:bCs/>
          <w:sz w:val="16"/>
          <w:szCs w:val="16"/>
          <w:u w:val="single"/>
        </w:rPr>
        <w:t>Conditions de validation</w:t>
      </w:r>
      <w:r w:rsidRPr="00C70E85">
        <w:rPr>
          <w:rFonts w:ascii="Arial" w:hAnsi="Arial" w:cs="Arial"/>
          <w:b/>
          <w:bCs/>
          <w:sz w:val="16"/>
          <w:szCs w:val="16"/>
        </w:rPr>
        <w:t> :</w:t>
      </w:r>
    </w:p>
    <w:p w14:paraId="76739E75" w14:textId="77777777" w:rsidR="00466345" w:rsidRPr="00C70E85" w:rsidRDefault="00466345" w:rsidP="00466345">
      <w:pPr>
        <w:ind w:firstLine="900"/>
        <w:rPr>
          <w:rFonts w:ascii="Arial" w:hAnsi="Arial" w:cs="Arial"/>
          <w:b/>
          <w:bCs/>
          <w:sz w:val="16"/>
          <w:szCs w:val="16"/>
        </w:rPr>
      </w:pPr>
      <w:r w:rsidRPr="00C70E85">
        <w:rPr>
          <w:rFonts w:ascii="Arial" w:hAnsi="Arial" w:cs="Arial"/>
          <w:b/>
          <w:bCs/>
          <w:sz w:val="16"/>
          <w:szCs w:val="16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3261"/>
        <w:gridCol w:w="4486"/>
      </w:tblGrid>
      <w:tr w:rsidR="00466345" w:rsidRPr="00C70E85" w14:paraId="6B90BA32" w14:textId="77777777" w:rsidTr="00F422A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D83A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Cs/>
                <w:sz w:val="16"/>
                <w:szCs w:val="16"/>
              </w:rPr>
              <w:t>Unités de valeur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0E4D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Cs/>
                <w:sz w:val="16"/>
                <w:szCs w:val="16"/>
              </w:rPr>
              <w:t>Type d’épreuve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62A8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Cs/>
                <w:sz w:val="16"/>
                <w:szCs w:val="16"/>
              </w:rPr>
              <w:t>Validation</w:t>
            </w:r>
          </w:p>
        </w:tc>
      </w:tr>
      <w:tr w:rsidR="00466345" w:rsidRPr="00C70E85" w14:paraId="35FAFDD5" w14:textId="77777777" w:rsidTr="00F422A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F0F9" w14:textId="77777777" w:rsidR="00466345" w:rsidRPr="00C70E85" w:rsidRDefault="00466345" w:rsidP="0046634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Socle de base – UV1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E03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Cs/>
                <w:sz w:val="16"/>
                <w:szCs w:val="16"/>
              </w:rPr>
              <w:t>SST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D7C7D" w14:textId="77777777" w:rsidR="0046634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Cs/>
                <w:sz w:val="16"/>
                <w:szCs w:val="16"/>
              </w:rPr>
              <w:t>Apte ou Inapte conforme validation INRS</w:t>
            </w:r>
          </w:p>
          <w:p w14:paraId="55DDB87A" w14:textId="77777777" w:rsidR="00D73CC6" w:rsidRPr="00C70E85" w:rsidRDefault="00D73CC6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Les personnes à jour doivent être présentes et à nouveau évalués</w:t>
            </w:r>
          </w:p>
        </w:tc>
      </w:tr>
      <w:tr w:rsidR="00466345" w:rsidRPr="00C70E85" w14:paraId="15752E3A" w14:textId="77777777" w:rsidTr="00F422A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A23A" w14:textId="77777777" w:rsidR="00466345" w:rsidRPr="00C70E85" w:rsidRDefault="00466345" w:rsidP="0046634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Socle de base -  UV 2 à 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80B6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QCU</w:t>
            </w:r>
          </w:p>
        </w:tc>
        <w:tc>
          <w:tcPr>
            <w:tcW w:w="4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A807D" w14:textId="77777777" w:rsidR="00466345" w:rsidRPr="00B60EB7" w:rsidRDefault="00466345" w:rsidP="00466345">
            <w:pPr>
              <w:pStyle w:val="Paragraphedeliste"/>
              <w:rPr>
                <w:rFonts w:ascii="Arial" w:hAnsi="Arial" w:cs="Arial"/>
                <w:bCs/>
                <w:sz w:val="16"/>
                <w:szCs w:val="16"/>
                <w:lang w:val="fr-FR"/>
              </w:rPr>
            </w:pPr>
            <w:r w:rsidRPr="00B60EB7">
              <w:rPr>
                <w:rFonts w:ascii="Arial" w:hAnsi="Arial" w:cs="Arial"/>
                <w:bCs/>
                <w:sz w:val="16"/>
                <w:szCs w:val="16"/>
                <w:lang w:val="fr-FR"/>
              </w:rPr>
              <w:t>Note ≥ 12 acquis</w:t>
            </w:r>
          </w:p>
          <w:p w14:paraId="235001FF" w14:textId="77777777" w:rsidR="00466345" w:rsidRPr="00B60EB7" w:rsidRDefault="00466345" w:rsidP="00466345">
            <w:pPr>
              <w:pStyle w:val="Paragraphedeliste"/>
              <w:rPr>
                <w:rFonts w:ascii="Arial" w:hAnsi="Arial" w:cs="Arial"/>
                <w:bCs/>
                <w:sz w:val="16"/>
                <w:szCs w:val="16"/>
                <w:lang w:val="fr-FR"/>
              </w:rPr>
            </w:pPr>
            <w:r w:rsidRPr="00B60EB7">
              <w:rPr>
                <w:rFonts w:ascii="Arial" w:hAnsi="Arial" w:cs="Arial"/>
                <w:bCs/>
                <w:sz w:val="16"/>
                <w:szCs w:val="16"/>
                <w:lang w:val="fr-FR"/>
              </w:rPr>
              <w:t>8≥Note &lt; 12 Ajourné le candidat devra repasser l’UV ratée lors d’un prochain examen</w:t>
            </w:r>
          </w:p>
          <w:p w14:paraId="4F694B28" w14:textId="77777777" w:rsidR="00466345" w:rsidRPr="00B60EB7" w:rsidRDefault="00466345" w:rsidP="00466345">
            <w:pPr>
              <w:pStyle w:val="Paragraphedeliste"/>
              <w:rPr>
                <w:rFonts w:ascii="Arial" w:hAnsi="Arial" w:cs="Arial"/>
                <w:bCs/>
                <w:sz w:val="16"/>
                <w:szCs w:val="16"/>
                <w:lang w:val="fr-FR"/>
              </w:rPr>
            </w:pPr>
            <w:r w:rsidRPr="00B60EB7">
              <w:rPr>
                <w:rFonts w:ascii="Arial" w:hAnsi="Arial" w:cs="Arial"/>
                <w:bCs/>
                <w:sz w:val="16"/>
                <w:szCs w:val="16"/>
                <w:lang w:val="fr-FR"/>
              </w:rPr>
              <w:t>Note&lt;8 Le candidat devra suivre à nouveau la formation concernant ce module</w:t>
            </w:r>
          </w:p>
        </w:tc>
      </w:tr>
      <w:tr w:rsidR="00466345" w:rsidRPr="00C70E85" w14:paraId="2A5433CD" w14:textId="77777777" w:rsidTr="00F422AE">
        <w:trPr>
          <w:trHeight w:val="125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21BD" w14:textId="77777777" w:rsidR="00466345" w:rsidRPr="00C70E85" w:rsidRDefault="00466345" w:rsidP="0046634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Spécialité APS – UV 5 à 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321E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QCU</w:t>
            </w:r>
          </w:p>
        </w:tc>
        <w:tc>
          <w:tcPr>
            <w:tcW w:w="4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1764C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66345" w:rsidRPr="00C70E85" w14:paraId="43F72196" w14:textId="77777777" w:rsidTr="00F422A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126A" w14:textId="77777777" w:rsidR="00466345" w:rsidRPr="00C70E85" w:rsidRDefault="00466345" w:rsidP="0046634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Spécialité APS - UV </w:t>
            </w:r>
            <w:r w:rsidR="009D6C42">
              <w:rPr>
                <w:rFonts w:ascii="Arial" w:hAnsi="Arial" w:cs="Arial"/>
                <w:bCs/>
                <w:sz w:val="16"/>
                <w:szCs w:val="16"/>
              </w:rPr>
              <w:t xml:space="preserve">13 et </w:t>
            </w:r>
            <w:r>
              <w:rPr>
                <w:rFonts w:ascii="Arial" w:hAnsi="Arial" w:cs="Arial"/>
                <w:bCs/>
                <w:sz w:val="16"/>
                <w:szCs w:val="16"/>
              </w:rPr>
              <w:t>15 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FA1" w14:textId="77777777" w:rsidR="00466345" w:rsidRPr="009C0D8A" w:rsidRDefault="00466345" w:rsidP="00466345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Mise en situation pratique :</w:t>
            </w:r>
            <w:r w:rsidRPr="009C0D8A">
              <w:rPr>
                <w:rFonts w:ascii="Arial" w:hAnsi="Arial" w:cs="Arial"/>
                <w:bCs/>
                <w:sz w:val="16"/>
                <w:szCs w:val="16"/>
              </w:rPr>
              <w:t xml:space="preserve"> Les candidats sont évalués sur 2 positions (mission PC et mission statique ou dynamique) </w:t>
            </w:r>
          </w:p>
          <w:p w14:paraId="12EE6EE6" w14:textId="77777777" w:rsidR="00466345" w:rsidRPr="00C70E85" w:rsidRDefault="00466345" w:rsidP="0046634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9C0D8A">
              <w:rPr>
                <w:rFonts w:ascii="Arial" w:hAnsi="Arial" w:cs="Arial"/>
                <w:bCs/>
                <w:sz w:val="16"/>
                <w:szCs w:val="16"/>
              </w:rPr>
              <w:t>L’épreuve pratique se déroule en binôme après tirage au sort des cas d’examen.</w:t>
            </w:r>
          </w:p>
        </w:tc>
        <w:tc>
          <w:tcPr>
            <w:tcW w:w="4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273F" w14:textId="77777777" w:rsidR="0046634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2EB96D7" w14:textId="77777777" w:rsidR="0046634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306B914" w14:textId="77777777" w:rsidR="00466345" w:rsidRPr="00C70E85" w:rsidRDefault="00466345" w:rsidP="0046634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70E85">
              <w:rPr>
                <w:rFonts w:ascii="Arial" w:hAnsi="Arial" w:cs="Arial"/>
                <w:bCs/>
                <w:sz w:val="16"/>
                <w:szCs w:val="16"/>
              </w:rPr>
              <w:t>Apte ou Inapte conforme grille d’évaluation</w:t>
            </w:r>
            <w:r w:rsidRPr="009C0D8A">
              <w:rPr>
                <w:rFonts w:ascii="Arial" w:hAnsi="Arial" w:cs="Arial"/>
                <w:bCs/>
                <w:sz w:val="16"/>
                <w:szCs w:val="16"/>
              </w:rPr>
              <w:t xml:space="preserve"> ADEF remplies pour chaque candidat sur les 2 positions par les jurys.</w:t>
            </w:r>
          </w:p>
        </w:tc>
      </w:tr>
    </w:tbl>
    <w:p w14:paraId="7AD051DA" w14:textId="77777777" w:rsidR="00466345" w:rsidRDefault="00466345" w:rsidP="00466345">
      <w:pPr>
        <w:rPr>
          <w:rFonts w:ascii="Verdana" w:hAnsi="Verdana" w:cs="Arial"/>
          <w:b/>
          <w:bCs/>
        </w:rPr>
      </w:pPr>
    </w:p>
    <w:p w14:paraId="24E11AA6" w14:textId="77777777" w:rsidR="009D6C42" w:rsidRDefault="009D6C42" w:rsidP="00466345">
      <w:pPr>
        <w:rPr>
          <w:rFonts w:ascii="Arial" w:hAnsi="Arial" w:cs="Arial"/>
          <w:sz w:val="14"/>
          <w:szCs w:val="14"/>
        </w:rPr>
      </w:pPr>
      <w:r w:rsidRPr="009D6C42">
        <w:rPr>
          <w:rFonts w:ascii="Arial" w:hAnsi="Arial" w:cs="Arial"/>
          <w:b/>
          <w:bCs/>
          <w:sz w:val="16"/>
          <w:szCs w:val="16"/>
          <w:u w:val="single"/>
        </w:rPr>
        <w:t>Validation partielle</w:t>
      </w:r>
      <w:r>
        <w:rPr>
          <w:rFonts w:ascii="Verdana" w:hAnsi="Verdana" w:cs="Arial"/>
          <w:b/>
          <w:bCs/>
        </w:rPr>
        <w:t xml:space="preserve"> : </w:t>
      </w:r>
      <w:r w:rsidRPr="009D6C42">
        <w:rPr>
          <w:rFonts w:ascii="Arial" w:hAnsi="Arial" w:cs="Arial"/>
          <w:sz w:val="14"/>
          <w:szCs w:val="14"/>
        </w:rPr>
        <w:t>Dans le cadre d’une validation partielle d’unité de valeurs</w:t>
      </w:r>
      <w:r>
        <w:rPr>
          <w:rFonts w:ascii="Arial" w:hAnsi="Arial" w:cs="Arial"/>
          <w:sz w:val="14"/>
          <w:szCs w:val="14"/>
        </w:rPr>
        <w:t xml:space="preserve"> lors de l’examen</w:t>
      </w:r>
      <w:r w:rsidRPr="009D6C42">
        <w:rPr>
          <w:rFonts w:ascii="Arial" w:hAnsi="Arial" w:cs="Arial"/>
          <w:sz w:val="14"/>
          <w:szCs w:val="14"/>
        </w:rPr>
        <w:t>, le candidat repassera uniquement le ou les UV ratées</w:t>
      </w:r>
      <w:r>
        <w:rPr>
          <w:rFonts w:ascii="Arial" w:hAnsi="Arial" w:cs="Arial"/>
          <w:sz w:val="14"/>
          <w:szCs w:val="14"/>
        </w:rPr>
        <w:t>.</w:t>
      </w:r>
    </w:p>
    <w:p w14:paraId="6AC80EEB" w14:textId="77777777" w:rsidR="009D6C42" w:rsidRDefault="009D6C42" w:rsidP="00466345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Ce rattrapage sera organisé soit :</w:t>
      </w:r>
    </w:p>
    <w:p w14:paraId="17F14B8E" w14:textId="77777777" w:rsidR="00B30FB5" w:rsidRPr="00B30FB5" w:rsidRDefault="00B30FB5" w:rsidP="00AC190F">
      <w:pPr>
        <w:numPr>
          <w:ilvl w:val="0"/>
          <w:numId w:val="11"/>
        </w:numPr>
        <w:rPr>
          <w:rFonts w:ascii="Verdana" w:hAnsi="Verdana" w:cs="Arial"/>
          <w:b/>
          <w:bCs/>
        </w:rPr>
      </w:pPr>
      <w:r>
        <w:rPr>
          <w:rFonts w:ascii="Arial" w:hAnsi="Arial" w:cs="Arial"/>
          <w:sz w:val="14"/>
          <w:szCs w:val="14"/>
        </w:rPr>
        <w:t>Le jour même si uniquement le QCU avec note supérieure à 8</w:t>
      </w:r>
      <w:r w:rsidR="00AA4684">
        <w:rPr>
          <w:rFonts w:ascii="Arial" w:hAnsi="Arial" w:cs="Arial"/>
          <w:sz w:val="14"/>
          <w:szCs w:val="14"/>
        </w:rPr>
        <w:t xml:space="preserve"> avec un coût d’inscription de 50 € TTC</w:t>
      </w:r>
    </w:p>
    <w:p w14:paraId="1EEC3591" w14:textId="77777777" w:rsidR="00A0051D" w:rsidRDefault="00B30FB5" w:rsidP="00AC190F">
      <w:pPr>
        <w:numPr>
          <w:ilvl w:val="0"/>
          <w:numId w:val="11"/>
        </w:numPr>
        <w:rPr>
          <w:rFonts w:ascii="Verdana" w:hAnsi="Verdana" w:cs="Arial"/>
          <w:b/>
          <w:bCs/>
        </w:rPr>
      </w:pPr>
      <w:r>
        <w:rPr>
          <w:rFonts w:ascii="Arial" w:hAnsi="Arial" w:cs="Arial"/>
          <w:sz w:val="14"/>
          <w:szCs w:val="14"/>
        </w:rPr>
        <w:t>Lors du prochain examen planifié</w:t>
      </w:r>
      <w:r w:rsidR="009D6C42">
        <w:rPr>
          <w:rFonts w:ascii="Verdana" w:hAnsi="Verdana" w:cs="Arial"/>
          <w:b/>
          <w:bCs/>
        </w:rPr>
        <w:t xml:space="preserve"> </w:t>
      </w:r>
      <w:r w:rsidRPr="00B30FB5">
        <w:rPr>
          <w:rFonts w:ascii="Arial" w:hAnsi="Arial" w:cs="Arial"/>
          <w:sz w:val="14"/>
          <w:szCs w:val="14"/>
        </w:rPr>
        <w:t>si note inférieure à 8 au QCU et/ou échec à la pratique</w:t>
      </w:r>
      <w:r w:rsidR="00AA4684">
        <w:rPr>
          <w:rFonts w:ascii="Arial" w:hAnsi="Arial" w:cs="Arial"/>
          <w:sz w:val="14"/>
          <w:szCs w:val="14"/>
        </w:rPr>
        <w:t>- suivi du module offert et cout d’inscription de 50 € TTC</w:t>
      </w:r>
    </w:p>
    <w:p w14:paraId="66CFD13E" w14:textId="77777777" w:rsidR="00A0051D" w:rsidRDefault="00A0051D" w:rsidP="00466345">
      <w:pPr>
        <w:rPr>
          <w:rFonts w:ascii="Verdana" w:hAnsi="Verdana" w:cs="Arial"/>
          <w:b/>
          <w:bCs/>
        </w:rPr>
      </w:pPr>
    </w:p>
    <w:p w14:paraId="4D9B21FF" w14:textId="77777777" w:rsidR="00E45274" w:rsidRPr="00E45274" w:rsidRDefault="00E45274" w:rsidP="00E45274">
      <w:pPr>
        <w:rPr>
          <w:rFonts w:ascii="Arial" w:hAnsi="Arial" w:cs="Arial"/>
          <w:b/>
          <w:bCs/>
          <w:sz w:val="16"/>
          <w:szCs w:val="16"/>
          <w:u w:val="single"/>
        </w:rPr>
      </w:pPr>
      <w:r w:rsidRPr="00E45274">
        <w:rPr>
          <w:rFonts w:ascii="Arial" w:hAnsi="Arial" w:cs="Arial"/>
          <w:b/>
          <w:bCs/>
          <w:sz w:val="16"/>
          <w:szCs w:val="16"/>
          <w:u w:val="single"/>
        </w:rPr>
        <w:t>Moyens pédagogiques :</w:t>
      </w:r>
    </w:p>
    <w:p w14:paraId="68D7E745" w14:textId="02BCDF9E" w:rsidR="00260F27" w:rsidRDefault="00E45274" w:rsidP="00912E12">
      <w:pPr>
        <w:pStyle w:val="isoblockposition-none"/>
        <w:shd w:val="clear" w:color="auto" w:fill="FFFFFF"/>
        <w:spacing w:before="120" w:beforeAutospacing="0" w:after="120" w:afterAutospacing="0"/>
        <w:rPr>
          <w:rStyle w:val="textcolor2"/>
          <w:rFonts w:ascii="Arial" w:hAnsi="Arial" w:cs="Arial"/>
          <w:color w:val="000000"/>
          <w:sz w:val="16"/>
          <w:szCs w:val="16"/>
        </w:rPr>
      </w:pPr>
      <w:r w:rsidRPr="00E45274">
        <w:rPr>
          <w:rStyle w:val="textcolor2"/>
          <w:rFonts w:ascii="Arial" w:hAnsi="Arial" w:cs="Arial"/>
          <w:color w:val="000000"/>
          <w:sz w:val="16"/>
          <w:szCs w:val="16"/>
        </w:rPr>
        <w:t>Salle de formation équipée : Panneau SSI pédagogique, centrale intrusion, centrale de vidéosurveillance, outils informatiques, moyens de communicatio</w:t>
      </w:r>
      <w:r w:rsidR="00912E12">
        <w:rPr>
          <w:rStyle w:val="textcolor2"/>
          <w:rFonts w:ascii="Arial" w:hAnsi="Arial" w:cs="Arial"/>
          <w:color w:val="000000"/>
          <w:sz w:val="16"/>
          <w:szCs w:val="16"/>
        </w:rPr>
        <w:t>ns</w:t>
      </w:r>
    </w:p>
    <w:p w14:paraId="0799C76F" w14:textId="749D7601" w:rsidR="005F05C6" w:rsidRPr="00C8073C" w:rsidRDefault="002D691A" w:rsidP="005F05C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8EAADB"/>
        <w:ind w:left="426" w:right="140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szCs w:val="22"/>
        </w:rPr>
        <w:lastRenderedPageBreak/>
        <w:t xml:space="preserve">Socle de base : </w:t>
      </w:r>
      <w:r w:rsidR="003D5EE7">
        <w:rPr>
          <w:rFonts w:ascii="Arial" w:hAnsi="Arial" w:cs="Arial"/>
          <w:b/>
          <w:szCs w:val="22"/>
        </w:rPr>
        <w:t xml:space="preserve">UV 1 - </w:t>
      </w:r>
      <w:r w:rsidR="005F05C6">
        <w:rPr>
          <w:rFonts w:ascii="Arial" w:hAnsi="Arial" w:cs="Arial"/>
          <w:b/>
          <w:szCs w:val="22"/>
        </w:rPr>
        <w:t>MODULE SECOURISME (14</w:t>
      </w:r>
      <w:r w:rsidR="005F05C6" w:rsidRPr="00C8073C">
        <w:rPr>
          <w:rFonts w:ascii="Arial" w:hAnsi="Arial" w:cs="Arial"/>
          <w:b/>
          <w:szCs w:val="22"/>
        </w:rPr>
        <w:t>h00)</w:t>
      </w:r>
    </w:p>
    <w:p w14:paraId="3184AA8B" w14:textId="77777777" w:rsidR="005F05C6" w:rsidRDefault="005F05C6" w:rsidP="005F05C6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804"/>
        <w:gridCol w:w="1417"/>
        <w:gridCol w:w="1276"/>
      </w:tblGrid>
      <w:tr w:rsidR="005F05C6" w:rsidRPr="003012DC" w14:paraId="377F58A1" w14:textId="77777777" w:rsidTr="0008363E">
        <w:tc>
          <w:tcPr>
            <w:tcW w:w="1526" w:type="dxa"/>
            <w:shd w:val="clear" w:color="auto" w:fill="8EAADB"/>
          </w:tcPr>
          <w:p w14:paraId="498F5955" w14:textId="77777777" w:rsidR="005F05C6" w:rsidRPr="003012DC" w:rsidRDefault="005F05C6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1-1</w:t>
            </w:r>
          </w:p>
        </w:tc>
        <w:tc>
          <w:tcPr>
            <w:tcW w:w="6804" w:type="dxa"/>
            <w:shd w:val="clear" w:color="auto" w:fill="8EAADB"/>
          </w:tcPr>
          <w:p w14:paraId="1B62EC9F" w14:textId="77777777" w:rsidR="005F05C6" w:rsidRPr="00901D3A" w:rsidRDefault="005F05C6" w:rsidP="006023E1">
            <w:pPr>
              <w:tabs>
                <w:tab w:val="left" w:leader="dot" w:pos="9214"/>
                <w:tab w:val="left" w:pos="9498"/>
              </w:tabs>
              <w:ind w:left="-108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2018A3">
              <w:rPr>
                <w:rFonts w:ascii="Arial" w:hAnsi="Arial" w:cs="Arial"/>
                <w:b/>
                <w:bCs/>
                <w:iCs/>
              </w:rPr>
              <w:t>Avoir les gestes élémentaires de premiers secours, conformément à la réglementation</w:t>
            </w:r>
            <w:r>
              <w:rPr>
                <w:rFonts w:ascii="Arial" w:hAnsi="Arial" w:cs="Arial"/>
                <w:b/>
                <w:bCs/>
                <w:iCs/>
              </w:rPr>
              <w:t xml:space="preserve"> </w:t>
            </w:r>
            <w:r w:rsidRPr="002018A3">
              <w:rPr>
                <w:rFonts w:ascii="Arial" w:hAnsi="Arial" w:cs="Arial"/>
                <w:b/>
                <w:bCs/>
                <w:iCs/>
              </w:rPr>
              <w:t>en vigueur éditée par l’INRS</w:t>
            </w:r>
          </w:p>
        </w:tc>
        <w:tc>
          <w:tcPr>
            <w:tcW w:w="1417" w:type="dxa"/>
            <w:shd w:val="clear" w:color="auto" w:fill="8EAADB"/>
          </w:tcPr>
          <w:p w14:paraId="3D1C41F7" w14:textId="77777777" w:rsidR="005F05C6" w:rsidRPr="003012DC" w:rsidRDefault="005F05C6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1276" w:type="dxa"/>
            <w:shd w:val="clear" w:color="auto" w:fill="8EAADB"/>
          </w:tcPr>
          <w:p w14:paraId="001B6F09" w14:textId="77777777" w:rsidR="005F05C6" w:rsidRPr="003012DC" w:rsidRDefault="005F05C6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5F05C6" w:rsidRPr="003012DC" w14:paraId="5F2E89A1" w14:textId="77777777" w:rsidTr="0008363E">
        <w:trPr>
          <w:trHeight w:val="617"/>
        </w:trPr>
        <w:tc>
          <w:tcPr>
            <w:tcW w:w="1526" w:type="dxa"/>
          </w:tcPr>
          <w:p w14:paraId="2B77E059" w14:textId="77777777" w:rsidR="005F05C6" w:rsidRPr="003012DC" w:rsidRDefault="005F05C6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30E67F9D" w14:textId="77777777" w:rsid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Être capable de situer le cadre juridique de son intervention</w:t>
            </w:r>
          </w:p>
          <w:p w14:paraId="15BA763D" w14:textId="77777777" w:rsid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rialMT" w:hAnsi="ArialMT" w:cs="ArialMT"/>
                <w:sz w:val="18"/>
                <w:szCs w:val="18"/>
              </w:rPr>
              <w:t>Être capable de réaliser une protection adaptée</w:t>
            </w:r>
          </w:p>
          <w:p w14:paraId="2D56D196" w14:textId="77777777" w:rsid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rialMT" w:hAnsi="ArialMT" w:cs="ArialMT"/>
                <w:sz w:val="18"/>
                <w:szCs w:val="18"/>
              </w:rPr>
              <w:t>Être capable d’examiner la (les) victime(s) avant / et pour la mise en œuvre de l’action choisie en vue du résultat à obtenir</w:t>
            </w:r>
          </w:p>
          <w:p w14:paraId="76B32FA5" w14:textId="77777777" w:rsid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rialMT" w:hAnsi="ArialMT" w:cs="ArialMT"/>
                <w:sz w:val="18"/>
                <w:szCs w:val="18"/>
              </w:rPr>
              <w:t>Être capable de faire alerter ou alerter en fonction de l’organisation des secours dans l’entreprise ou l’établissement</w:t>
            </w:r>
          </w:p>
          <w:p w14:paraId="5337CA12" w14:textId="77777777" w:rsid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rialMT" w:hAnsi="ArialMT" w:cs="ArialMT"/>
                <w:sz w:val="18"/>
                <w:szCs w:val="18"/>
              </w:rPr>
              <w:t>Être capable de secourir la (les) victime(s) de manière appropriée</w:t>
            </w:r>
          </w:p>
          <w:p w14:paraId="1E4FFB91" w14:textId="77777777" w:rsid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rialMT" w:hAnsi="ArialMT" w:cs="ArialMT"/>
                <w:sz w:val="18"/>
                <w:szCs w:val="18"/>
              </w:rPr>
              <w:t>Être capable de situer son rôle de SST dans l’organisation de la prévention de l’entreprise</w:t>
            </w:r>
          </w:p>
          <w:p w14:paraId="7D72BA25" w14:textId="77777777" w:rsid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rialMT" w:hAnsi="ArialMT" w:cs="ArialMT"/>
                <w:sz w:val="18"/>
                <w:szCs w:val="18"/>
              </w:rPr>
              <w:t>Être capable de contribuer à la mise en œuvre d’actions de prévention</w:t>
            </w:r>
          </w:p>
          <w:p w14:paraId="355C20CB" w14:textId="77777777" w:rsid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18"/>
                <w:szCs w:val="18"/>
              </w:rPr>
              <w:t xml:space="preserve">- </w:t>
            </w:r>
            <w:r>
              <w:rPr>
                <w:rFonts w:ascii="ArialMT" w:hAnsi="ArialMT" w:cs="ArialMT"/>
                <w:sz w:val="18"/>
                <w:szCs w:val="18"/>
              </w:rPr>
              <w:t>Être capable d’informer les personnes désignées dans le plan d’organisation de la</w:t>
            </w:r>
          </w:p>
          <w:p w14:paraId="2A62CF42" w14:textId="77777777" w:rsidR="005F05C6" w:rsidRPr="005F05C6" w:rsidRDefault="005F05C6" w:rsidP="005F05C6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prévention de l’entreprise de la/des situation(s) dangereuse(s) repérée(s)</w:t>
            </w:r>
          </w:p>
        </w:tc>
        <w:tc>
          <w:tcPr>
            <w:tcW w:w="1417" w:type="dxa"/>
            <w:vAlign w:val="center"/>
          </w:tcPr>
          <w:p w14:paraId="2BB5E3B4" w14:textId="77777777" w:rsidR="005F05C6" w:rsidRPr="003012DC" w:rsidRDefault="005F05C6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ED4A3A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L’alternance entre la</w:t>
            </w:r>
          </w:p>
          <w:p w14:paraId="59458B1B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théorie et la pratique</w:t>
            </w:r>
          </w:p>
          <w:p w14:paraId="5BF66459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doit respecter le</w:t>
            </w:r>
          </w:p>
          <w:p w14:paraId="1674867F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référentiel de</w:t>
            </w:r>
          </w:p>
          <w:p w14:paraId="0F5879A7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certification du</w:t>
            </w:r>
          </w:p>
          <w:p w14:paraId="503FA208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document de</w:t>
            </w:r>
          </w:p>
          <w:p w14:paraId="3437E6BF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référence</w:t>
            </w:r>
            <w:r w:rsidR="00FC08FF">
              <w:rPr>
                <w:rFonts w:ascii="ArialMT" w:hAnsi="ArialMT" w:cs="ArialMT"/>
                <w:sz w:val="18"/>
                <w:szCs w:val="18"/>
              </w:rPr>
              <w:t xml:space="preserve"> </w:t>
            </w:r>
            <w:r>
              <w:rPr>
                <w:rFonts w:ascii="ArialMT" w:hAnsi="ArialMT" w:cs="ArialMT"/>
                <w:sz w:val="18"/>
                <w:szCs w:val="18"/>
              </w:rPr>
              <w:t>des</w:t>
            </w:r>
          </w:p>
          <w:p w14:paraId="5F9BFF0F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sauveteurs</w:t>
            </w:r>
          </w:p>
          <w:p w14:paraId="7E94BBD6" w14:textId="77777777" w:rsidR="005F05C6" w:rsidRDefault="005F05C6" w:rsidP="009074D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secouriste du travail</w:t>
            </w:r>
          </w:p>
          <w:p w14:paraId="2AF6F555" w14:textId="77777777" w:rsidR="005F05C6" w:rsidRPr="003012DC" w:rsidRDefault="005F05C6" w:rsidP="009074D2">
            <w:pPr>
              <w:rPr>
                <w:rFonts w:ascii="Arial" w:hAnsi="Arial" w:cs="Arial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(SST) de l’INRS</w:t>
            </w:r>
          </w:p>
        </w:tc>
      </w:tr>
    </w:tbl>
    <w:p w14:paraId="1762D7D5" w14:textId="77777777" w:rsidR="005F05C6" w:rsidRPr="00912E12" w:rsidRDefault="005F05C6" w:rsidP="00912E12">
      <w:pPr>
        <w:pStyle w:val="isoblockposition-none"/>
        <w:shd w:val="clear" w:color="auto" w:fill="FFFFFF"/>
        <w:spacing w:before="120" w:beforeAutospacing="0" w:after="120" w:afterAutospacing="0"/>
        <w:rPr>
          <w:rFonts w:ascii="Arial" w:hAnsi="Arial" w:cs="Arial"/>
          <w:color w:val="838486"/>
          <w:sz w:val="16"/>
          <w:szCs w:val="16"/>
        </w:rPr>
      </w:pPr>
    </w:p>
    <w:p w14:paraId="45FEC0E6" w14:textId="00D941D7" w:rsidR="00466345" w:rsidRPr="00C8073C" w:rsidRDefault="002D691A" w:rsidP="0046634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F0000"/>
        <w:ind w:left="426" w:right="140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</w:rPr>
        <w:t>Socle de base :</w:t>
      </w:r>
      <w:r w:rsidR="00F422AE">
        <w:rPr>
          <w:rFonts w:ascii="Arial" w:hAnsi="Arial" w:cs="Arial"/>
          <w:b/>
          <w:bCs/>
        </w:rPr>
        <w:t xml:space="preserve"> </w:t>
      </w:r>
      <w:r w:rsidR="003D5EE7">
        <w:rPr>
          <w:rFonts w:ascii="Arial" w:hAnsi="Arial" w:cs="Arial"/>
          <w:b/>
          <w:bCs/>
        </w:rPr>
        <w:t xml:space="preserve">UV 2 - </w:t>
      </w:r>
      <w:r w:rsidR="00E354EF">
        <w:rPr>
          <w:rFonts w:ascii="Arial" w:hAnsi="Arial" w:cs="Arial"/>
          <w:b/>
          <w:bCs/>
        </w:rPr>
        <w:t>MODULE</w:t>
      </w:r>
      <w:r w:rsidR="00466345">
        <w:rPr>
          <w:rFonts w:ascii="Arial" w:hAnsi="Arial" w:cs="Arial"/>
          <w:b/>
          <w:bCs/>
        </w:rPr>
        <w:t xml:space="preserve"> ENVIRONNEMENT JURIDIQU</w:t>
      </w:r>
      <w:r>
        <w:rPr>
          <w:rFonts w:ascii="Arial" w:hAnsi="Arial" w:cs="Arial"/>
          <w:b/>
          <w:bCs/>
        </w:rPr>
        <w:t>E DE LA SECURITE PRIVEE</w:t>
      </w:r>
      <w:r w:rsidR="004A2744">
        <w:rPr>
          <w:rFonts w:ascii="Arial" w:hAnsi="Arial" w:cs="Arial"/>
          <w:b/>
          <w:bCs/>
        </w:rPr>
        <w:t xml:space="preserve"> (</w:t>
      </w:r>
      <w:r w:rsidR="00D871D5">
        <w:rPr>
          <w:rFonts w:ascii="Arial" w:hAnsi="Arial" w:cs="Arial"/>
          <w:b/>
          <w:bCs/>
        </w:rPr>
        <w:t>22</w:t>
      </w:r>
      <w:r w:rsidR="00466345">
        <w:rPr>
          <w:rFonts w:ascii="Arial" w:hAnsi="Arial" w:cs="Arial"/>
          <w:b/>
          <w:bCs/>
        </w:rPr>
        <w:t>h00</w:t>
      </w:r>
      <w:r w:rsidR="00D871D5">
        <w:rPr>
          <w:rFonts w:ascii="Arial" w:hAnsi="Arial" w:cs="Arial"/>
          <w:b/>
          <w:bCs/>
        </w:rPr>
        <w:t>)</w:t>
      </w:r>
    </w:p>
    <w:p w14:paraId="593B0C13" w14:textId="77777777" w:rsidR="00466345" w:rsidRPr="00DE00FB" w:rsidRDefault="00466345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1276"/>
      </w:tblGrid>
      <w:tr w:rsidR="00466345" w:rsidRPr="003012DC" w14:paraId="3D1AAD27" w14:textId="77777777" w:rsidTr="00F422AE">
        <w:tc>
          <w:tcPr>
            <w:tcW w:w="1526" w:type="dxa"/>
            <w:shd w:val="clear" w:color="auto" w:fill="FF0000"/>
          </w:tcPr>
          <w:p w14:paraId="494B0A8C" w14:textId="77777777" w:rsidR="00466345" w:rsidRPr="003012DC" w:rsidRDefault="005F05C6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2</w:t>
            </w:r>
            <w:r w:rsidR="00466345">
              <w:rPr>
                <w:rFonts w:ascii="Arial" w:hAnsi="Arial" w:cs="Arial"/>
                <w:b/>
                <w:bCs/>
              </w:rPr>
              <w:t>-1</w:t>
            </w:r>
          </w:p>
        </w:tc>
        <w:tc>
          <w:tcPr>
            <w:tcW w:w="6946" w:type="dxa"/>
            <w:shd w:val="clear" w:color="auto" w:fill="FF0000"/>
          </w:tcPr>
          <w:p w14:paraId="5EE067F0" w14:textId="2EDAB6AA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C</w:t>
            </w:r>
            <w:r w:rsidR="00D21B66">
              <w:rPr>
                <w:rFonts w:ascii="Arial" w:hAnsi="Arial" w:cs="Arial"/>
                <w:b/>
                <w:bCs/>
                <w:iCs/>
              </w:rPr>
              <w:t xml:space="preserve">onnaître le Livre VI du CSI </w:t>
            </w:r>
            <w:r w:rsidR="002D691A">
              <w:rPr>
                <w:rFonts w:ascii="Arial" w:hAnsi="Arial" w:cs="Arial"/>
                <w:b/>
                <w:bCs/>
                <w:iCs/>
              </w:rPr>
              <w:t>parties législatives et réglementaires</w:t>
            </w:r>
          </w:p>
        </w:tc>
        <w:tc>
          <w:tcPr>
            <w:tcW w:w="1275" w:type="dxa"/>
            <w:shd w:val="clear" w:color="auto" w:fill="FF0000"/>
          </w:tcPr>
          <w:p w14:paraId="62003C2D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1276" w:type="dxa"/>
            <w:shd w:val="clear" w:color="auto" w:fill="FF0000"/>
          </w:tcPr>
          <w:p w14:paraId="3E1169F5" w14:textId="1A80C12B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 w:rsidR="002D691A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66345" w:rsidRPr="003012DC" w14:paraId="61F7FC7E" w14:textId="77777777" w:rsidTr="00F422AE">
        <w:trPr>
          <w:trHeight w:val="617"/>
        </w:trPr>
        <w:tc>
          <w:tcPr>
            <w:tcW w:w="1526" w:type="dxa"/>
          </w:tcPr>
          <w:p w14:paraId="43718024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744DD026" w14:textId="77777777" w:rsidR="00466345" w:rsidRPr="002D691A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2D691A">
              <w:rPr>
                <w:rFonts w:ascii="Arial" w:hAnsi="Arial" w:cs="Arial"/>
                <w:b w:val="0"/>
                <w:sz w:val="18"/>
                <w:szCs w:val="18"/>
              </w:rPr>
              <w:t>Savoirs :</w:t>
            </w:r>
          </w:p>
          <w:p w14:paraId="6837314C" w14:textId="77777777" w:rsidR="00466345" w:rsidRPr="002D691A" w:rsidRDefault="00912E12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2D691A">
              <w:rPr>
                <w:rFonts w:ascii="Arial" w:hAnsi="Arial" w:cs="Arial"/>
                <w:b w:val="0"/>
                <w:sz w:val="18"/>
                <w:szCs w:val="18"/>
              </w:rPr>
              <w:t>Connaître</w:t>
            </w:r>
            <w:r w:rsidR="00466345" w:rsidRPr="002D691A">
              <w:rPr>
                <w:rFonts w:ascii="Arial" w:hAnsi="Arial" w:cs="Arial"/>
                <w:b w:val="0"/>
                <w:sz w:val="18"/>
                <w:szCs w:val="18"/>
              </w:rPr>
              <w:t xml:space="preserve"> : </w:t>
            </w:r>
          </w:p>
          <w:p w14:paraId="286B153D" w14:textId="77777777" w:rsidR="00466345" w:rsidRPr="001C3653" w:rsidRDefault="002D56B6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</w:t>
            </w:r>
            <w:r w:rsidR="00912E12">
              <w:rPr>
                <w:rFonts w:ascii="Arial" w:hAnsi="Arial" w:cs="Arial"/>
                <w:b w:val="0"/>
                <w:sz w:val="18"/>
                <w:szCs w:val="18"/>
              </w:rPr>
              <w:t>es dispositions en vigueur</w:t>
            </w:r>
            <w:r w:rsidR="00466345"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du livre VI (contexte, logique).</w:t>
            </w:r>
          </w:p>
          <w:p w14:paraId="2F1A9CD4" w14:textId="77777777" w:rsidR="00466345" w:rsidRPr="001C3653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L’architecture d’ensemble ; </w:t>
            </w:r>
          </w:p>
          <w:p w14:paraId="2AFF386D" w14:textId="77777777" w:rsidR="00466345" w:rsidRPr="001C3653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Les conditions d’accès à la profession (moralité et aptitude professionnelle) </w:t>
            </w:r>
          </w:p>
          <w:p w14:paraId="1C24650C" w14:textId="77777777" w:rsidR="00466345" w:rsidRPr="001C3653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Le principe d’exercice exclusif ; </w:t>
            </w:r>
          </w:p>
          <w:p w14:paraId="3B4540B8" w14:textId="77777777" w:rsidR="00466345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Le principe de neutralité ; </w:t>
            </w:r>
          </w:p>
          <w:p w14:paraId="5545BD8A" w14:textId="71982B11" w:rsidR="0077166B" w:rsidRPr="001C3653" w:rsidRDefault="0077166B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La détention et usage des armes ;</w:t>
            </w:r>
          </w:p>
          <w:p w14:paraId="642F93B7" w14:textId="77777777" w:rsidR="00466345" w:rsidRPr="001C3653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Le port des uniformes et insignes ; </w:t>
            </w:r>
          </w:p>
          <w:p w14:paraId="1042CAD8" w14:textId="77777777" w:rsidR="00466345" w:rsidRPr="002D691A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2D691A">
              <w:rPr>
                <w:rFonts w:ascii="Arial" w:hAnsi="Arial" w:cs="Arial"/>
                <w:b w:val="0"/>
                <w:sz w:val="18"/>
                <w:szCs w:val="18"/>
              </w:rPr>
              <w:t>Les dispositions visant à éviter la confusion avec un service public</w:t>
            </w:r>
            <w:r w:rsidR="002D56B6" w:rsidRPr="002D691A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2D691A">
              <w:rPr>
                <w:rFonts w:ascii="Arial" w:hAnsi="Arial" w:cs="Arial"/>
                <w:b w:val="0"/>
                <w:sz w:val="18"/>
                <w:szCs w:val="18"/>
              </w:rPr>
              <w:t>(avec cas c</w:t>
            </w:r>
            <w:r w:rsidR="00912E12" w:rsidRPr="002D691A">
              <w:rPr>
                <w:rFonts w:ascii="Arial" w:hAnsi="Arial" w:cs="Arial"/>
                <w:b w:val="0"/>
                <w:sz w:val="18"/>
                <w:szCs w:val="18"/>
              </w:rPr>
              <w:t>oncrets) ;</w:t>
            </w:r>
          </w:p>
          <w:p w14:paraId="76B1252D" w14:textId="77777777" w:rsidR="00466345" w:rsidRPr="001C3653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Les spécificités des services internes ; </w:t>
            </w:r>
          </w:p>
          <w:p w14:paraId="32450C5B" w14:textId="223C3A7B" w:rsidR="00D21B66" w:rsidRPr="002D691A" w:rsidRDefault="00466345" w:rsidP="002D691A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Le régime de la carte professionnelle </w:t>
            </w:r>
            <w:r w:rsidR="002D56B6">
              <w:rPr>
                <w:rFonts w:ascii="Arial" w:hAnsi="Arial" w:cs="Arial"/>
                <w:b w:val="0"/>
                <w:sz w:val="18"/>
                <w:szCs w:val="18"/>
              </w:rPr>
              <w:t xml:space="preserve">et </w:t>
            </w:r>
            <w:r w:rsidR="002D691A">
              <w:rPr>
                <w:rFonts w:ascii="Arial" w:hAnsi="Arial" w:cs="Arial"/>
                <w:b w:val="0"/>
                <w:sz w:val="18"/>
                <w:szCs w:val="18"/>
              </w:rPr>
              <w:t xml:space="preserve">les </w:t>
            </w:r>
            <w:r w:rsidR="002D56B6">
              <w:rPr>
                <w:rFonts w:ascii="Arial" w:hAnsi="Arial" w:cs="Arial"/>
                <w:b w:val="0"/>
                <w:sz w:val="18"/>
                <w:szCs w:val="18"/>
              </w:rPr>
              <w:t>téléservices</w:t>
            </w:r>
          </w:p>
        </w:tc>
        <w:tc>
          <w:tcPr>
            <w:tcW w:w="1275" w:type="dxa"/>
            <w:vAlign w:val="center"/>
          </w:tcPr>
          <w:p w14:paraId="1DF7BE27" w14:textId="77777777" w:rsidR="00466345" w:rsidRPr="003012DC" w:rsidRDefault="00466345" w:rsidP="00466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44468F65" w14:textId="3F18F92D" w:rsidR="00466345" w:rsidRPr="003012DC" w:rsidRDefault="00D21B66" w:rsidP="004663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2D691A">
              <w:rPr>
                <w:rFonts w:ascii="Arial" w:hAnsi="Arial" w:cs="Arial"/>
              </w:rPr>
              <w:t>4</w:t>
            </w:r>
            <w:r w:rsidR="00466345">
              <w:rPr>
                <w:rFonts w:ascii="Arial" w:hAnsi="Arial" w:cs="Arial"/>
              </w:rPr>
              <w:t>h</w:t>
            </w:r>
            <w:r w:rsidR="00466345" w:rsidRPr="003012DC">
              <w:rPr>
                <w:rFonts w:ascii="Arial" w:hAnsi="Arial" w:cs="Arial"/>
              </w:rPr>
              <w:t>00</w:t>
            </w:r>
          </w:p>
        </w:tc>
      </w:tr>
    </w:tbl>
    <w:p w14:paraId="019E4FB5" w14:textId="77777777" w:rsidR="00466345" w:rsidRDefault="00466345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2D691A" w:rsidRPr="003012DC" w14:paraId="3BF1C7F8" w14:textId="77777777" w:rsidTr="00E57CBB">
        <w:tc>
          <w:tcPr>
            <w:tcW w:w="1526" w:type="dxa"/>
            <w:shd w:val="clear" w:color="auto" w:fill="FF0000"/>
          </w:tcPr>
          <w:p w14:paraId="2DB349A8" w14:textId="56564BBF" w:rsidR="002D691A" w:rsidRPr="003012DC" w:rsidRDefault="002D691A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2-2</w:t>
            </w:r>
          </w:p>
        </w:tc>
        <w:tc>
          <w:tcPr>
            <w:tcW w:w="6946" w:type="dxa"/>
            <w:shd w:val="clear" w:color="auto" w:fill="FF0000"/>
          </w:tcPr>
          <w:p w14:paraId="521D6BBA" w14:textId="14B317D9" w:rsidR="002D691A" w:rsidRPr="003012DC" w:rsidRDefault="002D691A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Respecter la déontologie professionnelle</w:t>
            </w:r>
          </w:p>
        </w:tc>
        <w:tc>
          <w:tcPr>
            <w:tcW w:w="1275" w:type="dxa"/>
            <w:shd w:val="clear" w:color="auto" w:fill="FF0000"/>
          </w:tcPr>
          <w:p w14:paraId="4DBA932A" w14:textId="77777777" w:rsidR="002D691A" w:rsidRPr="003012DC" w:rsidRDefault="002D691A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0000"/>
          </w:tcPr>
          <w:p w14:paraId="09AC8EDF" w14:textId="77777777" w:rsidR="002D691A" w:rsidRPr="003012DC" w:rsidRDefault="002D691A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4h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2D691A" w:rsidRPr="003012DC" w14:paraId="7E5FE3A0" w14:textId="77777777" w:rsidTr="00E57CBB">
        <w:trPr>
          <w:trHeight w:val="617"/>
        </w:trPr>
        <w:tc>
          <w:tcPr>
            <w:tcW w:w="1526" w:type="dxa"/>
          </w:tcPr>
          <w:p w14:paraId="45914F75" w14:textId="77777777" w:rsidR="002D691A" w:rsidRPr="003012DC" w:rsidRDefault="002D691A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11C1AFB1" w14:textId="7020E853" w:rsidR="002D691A" w:rsidRPr="001C3653" w:rsidRDefault="002D691A" w:rsidP="002D691A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  <w:r w:rsidRPr="002D691A">
              <w:rPr>
                <w:rFonts w:ascii="Arial" w:hAnsi="Arial" w:cs="Arial"/>
                <w:b w:val="0"/>
                <w:sz w:val="18"/>
                <w:szCs w:val="18"/>
              </w:rPr>
              <w:t xml:space="preserve">Connaître : </w:t>
            </w:r>
          </w:p>
          <w:p w14:paraId="30A37B78" w14:textId="2763E964" w:rsidR="002D691A" w:rsidRDefault="002D691A" w:rsidP="00E57CBB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 secret professionnel</w:t>
            </w:r>
          </w:p>
          <w:p w14:paraId="1A4336A3" w14:textId="12438C6E" w:rsidR="002D691A" w:rsidRDefault="002D691A" w:rsidP="00E57CBB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principes déontologiques</w:t>
            </w:r>
          </w:p>
          <w:p w14:paraId="0AC4706E" w14:textId="163E2A0D" w:rsidR="002D691A" w:rsidRPr="00912E12" w:rsidRDefault="002D691A" w:rsidP="00E57CBB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averti sur les délits de marchandages et les sanctions spécifiques associées</w:t>
            </w:r>
          </w:p>
        </w:tc>
        <w:tc>
          <w:tcPr>
            <w:tcW w:w="1275" w:type="dxa"/>
            <w:vAlign w:val="center"/>
          </w:tcPr>
          <w:p w14:paraId="2D19EA87" w14:textId="77777777" w:rsidR="002D691A" w:rsidRPr="003012DC" w:rsidRDefault="002D691A" w:rsidP="00E57C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6470A38" w14:textId="77777777" w:rsidR="002D691A" w:rsidRPr="003012DC" w:rsidRDefault="002D691A" w:rsidP="00E57C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1D14454D" w14:textId="77777777" w:rsidR="002D691A" w:rsidRDefault="002D691A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466345" w:rsidRPr="003012DC" w14:paraId="4D8FB566" w14:textId="77777777" w:rsidTr="00466345">
        <w:tc>
          <w:tcPr>
            <w:tcW w:w="1526" w:type="dxa"/>
            <w:shd w:val="clear" w:color="auto" w:fill="FF0000"/>
          </w:tcPr>
          <w:p w14:paraId="316495BE" w14:textId="4F6B4C39" w:rsidR="00466345" w:rsidRPr="003012DC" w:rsidRDefault="005F05C6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2</w:t>
            </w:r>
            <w:r w:rsidR="00466345">
              <w:rPr>
                <w:rFonts w:ascii="Arial" w:hAnsi="Arial" w:cs="Arial"/>
                <w:b/>
                <w:bCs/>
              </w:rPr>
              <w:t>-</w:t>
            </w:r>
            <w:r w:rsidR="002D691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6946" w:type="dxa"/>
            <w:shd w:val="clear" w:color="auto" w:fill="FF0000"/>
          </w:tcPr>
          <w:p w14:paraId="7AD15C55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Connaître les dispositions utiles du code pénal</w:t>
            </w:r>
          </w:p>
        </w:tc>
        <w:tc>
          <w:tcPr>
            <w:tcW w:w="1275" w:type="dxa"/>
            <w:shd w:val="clear" w:color="auto" w:fill="FF0000"/>
          </w:tcPr>
          <w:p w14:paraId="4CD02B11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FF0000"/>
          </w:tcPr>
          <w:p w14:paraId="691108E9" w14:textId="656D28C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 w:rsidR="002D691A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66345" w:rsidRPr="003012DC" w14:paraId="6EAC68B7" w14:textId="77777777" w:rsidTr="00466345">
        <w:trPr>
          <w:trHeight w:val="361"/>
        </w:trPr>
        <w:tc>
          <w:tcPr>
            <w:tcW w:w="1526" w:type="dxa"/>
          </w:tcPr>
          <w:p w14:paraId="1D2EF355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2D39BF39" w14:textId="77777777" w:rsidR="00466345" w:rsidRPr="001C3653" w:rsidRDefault="00CA7DEC" w:rsidP="00466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Savoir :</w:t>
            </w:r>
            <w:r w:rsidR="002D56B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B69C227" w14:textId="77777777" w:rsidR="00466345" w:rsidRDefault="00CA7DEC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Organisation judiciaire de la France</w:t>
            </w:r>
          </w:p>
          <w:p w14:paraId="434A20D8" w14:textId="77777777" w:rsidR="00127CEB" w:rsidRPr="00BB0F43" w:rsidRDefault="00CA7DEC" w:rsidP="00AC190F">
            <w:pPr>
              <w:pStyle w:val="Corpsdetexte"/>
              <w:numPr>
                <w:ilvl w:val="0"/>
                <w:numId w:val="13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Dualité juridictionnelle</w:t>
            </w:r>
          </w:p>
          <w:p w14:paraId="0DDACDAC" w14:textId="77777777" w:rsidR="00466345" w:rsidRDefault="00CA7DEC" w:rsidP="00AC190F">
            <w:pPr>
              <w:pStyle w:val="Corpsdetexte"/>
              <w:numPr>
                <w:ilvl w:val="0"/>
                <w:numId w:val="13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Juridiction civile, pénale et administrative</w:t>
            </w:r>
          </w:p>
          <w:p w14:paraId="1E10F2BD" w14:textId="77777777" w:rsidR="00127CEB" w:rsidRDefault="00CA7DEC" w:rsidP="00AC190F">
            <w:pPr>
              <w:pStyle w:val="Corpsdetexte"/>
              <w:numPr>
                <w:ilvl w:val="0"/>
                <w:numId w:val="13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responsabilités pénales et civiles</w:t>
            </w:r>
          </w:p>
          <w:p w14:paraId="0B3CF96E" w14:textId="77777777" w:rsidR="00CA7DEC" w:rsidRDefault="00CA7DEC" w:rsidP="00AC190F">
            <w:pPr>
              <w:pStyle w:val="Corpsdetexte"/>
              <w:numPr>
                <w:ilvl w:val="0"/>
                <w:numId w:val="13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clauses d’irresponsabilité pénale</w:t>
            </w:r>
          </w:p>
          <w:p w14:paraId="3D39B05A" w14:textId="77777777" w:rsidR="00CA7DEC" w:rsidRPr="001C3653" w:rsidRDefault="00CA7DEC" w:rsidP="00CA7DE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Connaitre les dispositions du code pénal relatives : 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92F39CB" w14:textId="77777777" w:rsidR="00127CEB" w:rsidRDefault="00CA7DEC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 la légitime défense, à l’état de nécessité</w:t>
            </w:r>
            <w:r w:rsidR="00127CEB"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  <w:p w14:paraId="53C91D6D" w14:textId="77777777" w:rsidR="00127CEB" w:rsidRDefault="00CA7DEC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 l’atteinte à la liberté d’aller et venir</w:t>
            </w:r>
            <w:r w:rsidR="00127CEB"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  <w:p w14:paraId="657AC207" w14:textId="77777777" w:rsidR="00127CEB" w:rsidRDefault="00127CEB" w:rsidP="00AC190F">
            <w:pPr>
              <w:pStyle w:val="Corpsdetexte"/>
              <w:numPr>
                <w:ilvl w:val="0"/>
                <w:numId w:val="14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</w:t>
            </w:r>
            <w:r w:rsidR="00CA7DEC">
              <w:rPr>
                <w:rFonts w:ascii="Arial" w:hAnsi="Arial" w:cs="Arial"/>
                <w:b w:val="0"/>
                <w:sz w:val="18"/>
                <w:szCs w:val="18"/>
              </w:rPr>
              <w:t>s conditions légales de rétention d’une personne avant mise à disposition des forces de l’ordre</w:t>
            </w:r>
          </w:p>
          <w:p w14:paraId="317261CF" w14:textId="77777777" w:rsidR="00CA7DEC" w:rsidRDefault="00CA7DEC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La non-assistance à personne en péril</w:t>
            </w:r>
          </w:p>
          <w:p w14:paraId="0C1EFED2" w14:textId="77777777" w:rsidR="00D21B66" w:rsidRPr="00CA7DEC" w:rsidRDefault="00CA7DEC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L’omission d’empêcher un crime ou un délit</w:t>
            </w:r>
          </w:p>
        </w:tc>
        <w:tc>
          <w:tcPr>
            <w:tcW w:w="1275" w:type="dxa"/>
            <w:vAlign w:val="center"/>
          </w:tcPr>
          <w:p w14:paraId="1C226FBF" w14:textId="77777777" w:rsidR="00466345" w:rsidRPr="003012DC" w:rsidRDefault="00466345" w:rsidP="00466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7025A15D" w14:textId="655BB436" w:rsidR="00466345" w:rsidRPr="003012DC" w:rsidRDefault="00D21B66" w:rsidP="004663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2D691A">
              <w:rPr>
                <w:rFonts w:ascii="Arial" w:hAnsi="Arial" w:cs="Arial"/>
              </w:rPr>
              <w:t>3</w:t>
            </w:r>
            <w:r w:rsidR="00466345">
              <w:rPr>
                <w:rFonts w:ascii="Arial" w:hAnsi="Arial" w:cs="Arial"/>
              </w:rPr>
              <w:t>h</w:t>
            </w:r>
            <w:r w:rsidR="00466345" w:rsidRPr="003012DC">
              <w:rPr>
                <w:rFonts w:ascii="Arial" w:hAnsi="Arial" w:cs="Arial"/>
              </w:rPr>
              <w:t>00</w:t>
            </w:r>
          </w:p>
        </w:tc>
      </w:tr>
    </w:tbl>
    <w:p w14:paraId="1E53E2D3" w14:textId="77777777" w:rsidR="002D691A" w:rsidRDefault="002D691A" w:rsidP="00466345">
      <w:pPr>
        <w:rPr>
          <w:rFonts w:ascii="Arial" w:hAnsi="Arial" w:cs="Arial"/>
          <w:b/>
          <w:bCs/>
        </w:rPr>
      </w:pPr>
    </w:p>
    <w:p w14:paraId="6CA8E1A7" w14:textId="77777777" w:rsidR="002D691A" w:rsidRDefault="002D691A" w:rsidP="00466345">
      <w:pPr>
        <w:rPr>
          <w:rFonts w:ascii="Arial" w:hAnsi="Arial" w:cs="Arial"/>
          <w:b/>
          <w:bCs/>
        </w:rPr>
      </w:pPr>
    </w:p>
    <w:p w14:paraId="5E9524EB" w14:textId="77777777" w:rsidR="00F422AE" w:rsidRDefault="00F422AE" w:rsidP="00466345">
      <w:pPr>
        <w:rPr>
          <w:rFonts w:ascii="Arial" w:hAnsi="Arial" w:cs="Arial"/>
          <w:b/>
          <w:bCs/>
        </w:rPr>
      </w:pPr>
    </w:p>
    <w:p w14:paraId="59709245" w14:textId="77777777" w:rsidR="00F422AE" w:rsidRDefault="00F422AE" w:rsidP="00466345">
      <w:pPr>
        <w:rPr>
          <w:rFonts w:ascii="Arial" w:hAnsi="Arial" w:cs="Arial"/>
          <w:b/>
          <w:bCs/>
        </w:rPr>
      </w:pPr>
    </w:p>
    <w:p w14:paraId="28CB923A" w14:textId="77777777" w:rsidR="00F422AE" w:rsidRDefault="00F422AE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466345" w:rsidRPr="003012DC" w14:paraId="7E76D154" w14:textId="77777777" w:rsidTr="00466345">
        <w:tc>
          <w:tcPr>
            <w:tcW w:w="1526" w:type="dxa"/>
            <w:shd w:val="clear" w:color="auto" w:fill="FF0000"/>
          </w:tcPr>
          <w:p w14:paraId="3BC81491" w14:textId="154D44C3" w:rsidR="00466345" w:rsidRPr="003012DC" w:rsidRDefault="005F05C6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UV 2</w:t>
            </w:r>
            <w:r w:rsidR="00466345">
              <w:rPr>
                <w:rFonts w:ascii="Arial" w:hAnsi="Arial" w:cs="Arial"/>
                <w:b/>
                <w:bCs/>
              </w:rPr>
              <w:t>-</w:t>
            </w:r>
            <w:r w:rsidR="006A718F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946" w:type="dxa"/>
            <w:shd w:val="clear" w:color="auto" w:fill="FF0000"/>
          </w:tcPr>
          <w:p w14:paraId="05C9DCA4" w14:textId="5F215E94" w:rsidR="00466345" w:rsidRPr="003012DC" w:rsidRDefault="006A718F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Application de l’article 73 du code de procédure pénale</w:t>
            </w:r>
          </w:p>
        </w:tc>
        <w:tc>
          <w:tcPr>
            <w:tcW w:w="1275" w:type="dxa"/>
            <w:shd w:val="clear" w:color="auto" w:fill="FF0000"/>
          </w:tcPr>
          <w:p w14:paraId="2C222A83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FF0000"/>
          </w:tcPr>
          <w:p w14:paraId="35C5C080" w14:textId="21914D30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 w:rsidR="006A718F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66345" w:rsidRPr="003012DC" w14:paraId="69B20ACB" w14:textId="77777777" w:rsidTr="00466345">
        <w:trPr>
          <w:trHeight w:val="617"/>
        </w:trPr>
        <w:tc>
          <w:tcPr>
            <w:tcW w:w="1526" w:type="dxa"/>
          </w:tcPr>
          <w:p w14:paraId="2F4973C2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2FEAB737" w14:textId="40E66FCC" w:rsidR="00466345" w:rsidRPr="001C3653" w:rsidRDefault="006A718F" w:rsidP="00466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Savoir</w:t>
            </w:r>
            <w:r w:rsidR="00466345" w:rsidRPr="001C3653">
              <w:rPr>
                <w:rFonts w:ascii="Arial" w:hAnsi="Arial" w:cs="Arial"/>
                <w:sz w:val="18"/>
                <w:szCs w:val="18"/>
              </w:rPr>
              <w:t xml:space="preserve"> : </w:t>
            </w:r>
          </w:p>
          <w:p w14:paraId="42E44A5B" w14:textId="182052CF" w:rsidR="00CF7B2E" w:rsidRPr="006A718F" w:rsidRDefault="006A718F" w:rsidP="006A718F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Respecter les conditions de l’interpellation de l’article 73 du code de procédure pénale</w:t>
            </w:r>
            <w:r w:rsidR="00466345"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;</w:t>
            </w:r>
          </w:p>
        </w:tc>
        <w:tc>
          <w:tcPr>
            <w:tcW w:w="1275" w:type="dxa"/>
            <w:vAlign w:val="center"/>
          </w:tcPr>
          <w:p w14:paraId="4B056D0F" w14:textId="77777777" w:rsidR="00466345" w:rsidRPr="003012DC" w:rsidRDefault="00466345" w:rsidP="00466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2A35B6C9" w14:textId="7A77DCEF" w:rsidR="00466345" w:rsidRPr="003012DC" w:rsidRDefault="00CF7B2E" w:rsidP="004663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A718F">
              <w:rPr>
                <w:rFonts w:ascii="Arial" w:hAnsi="Arial" w:cs="Arial"/>
              </w:rPr>
              <w:t>2</w:t>
            </w:r>
            <w:r w:rsidR="00466345">
              <w:rPr>
                <w:rFonts w:ascii="Arial" w:hAnsi="Arial" w:cs="Arial"/>
              </w:rPr>
              <w:t>h</w:t>
            </w:r>
            <w:r w:rsidR="00466345" w:rsidRPr="003012DC">
              <w:rPr>
                <w:rFonts w:ascii="Arial" w:hAnsi="Arial" w:cs="Arial"/>
              </w:rPr>
              <w:t>00</w:t>
            </w:r>
          </w:p>
        </w:tc>
      </w:tr>
    </w:tbl>
    <w:p w14:paraId="6E54FC6A" w14:textId="77777777" w:rsidR="00466345" w:rsidRDefault="00466345" w:rsidP="00466345">
      <w:pPr>
        <w:rPr>
          <w:rFonts w:ascii="Arial" w:hAnsi="Arial" w:cs="Arial"/>
          <w:b/>
          <w:bCs/>
        </w:rPr>
      </w:pPr>
      <w:r w:rsidRPr="00DE00FB">
        <w:rPr>
          <w:rFonts w:ascii="Arial" w:hAnsi="Arial" w:cs="Arial"/>
          <w:b/>
          <w:b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6A718F" w:rsidRPr="003012DC" w14:paraId="49A065B8" w14:textId="77777777" w:rsidTr="00E57CBB">
        <w:tc>
          <w:tcPr>
            <w:tcW w:w="1526" w:type="dxa"/>
            <w:shd w:val="clear" w:color="auto" w:fill="FF0000"/>
          </w:tcPr>
          <w:p w14:paraId="1A12ABE6" w14:textId="753CE1C1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2-5</w:t>
            </w:r>
          </w:p>
        </w:tc>
        <w:tc>
          <w:tcPr>
            <w:tcW w:w="6946" w:type="dxa"/>
            <w:shd w:val="clear" w:color="auto" w:fill="FF0000"/>
          </w:tcPr>
          <w:p w14:paraId="59595EB6" w14:textId="77777777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Maîtriser les garanties liées au respect des libertés publiques et privées de la branche</w:t>
            </w:r>
          </w:p>
        </w:tc>
        <w:tc>
          <w:tcPr>
            <w:tcW w:w="1275" w:type="dxa"/>
            <w:shd w:val="clear" w:color="auto" w:fill="FF0000"/>
          </w:tcPr>
          <w:p w14:paraId="549342E2" w14:textId="77777777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FF0000"/>
          </w:tcPr>
          <w:p w14:paraId="3079BEFB" w14:textId="10BE14BE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1h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6A718F" w:rsidRPr="003012DC" w14:paraId="5877D806" w14:textId="77777777" w:rsidTr="00E57CBB">
        <w:trPr>
          <w:trHeight w:val="617"/>
        </w:trPr>
        <w:tc>
          <w:tcPr>
            <w:tcW w:w="1526" w:type="dxa"/>
          </w:tcPr>
          <w:p w14:paraId="296B2913" w14:textId="77777777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0F138098" w14:textId="77777777" w:rsidR="006A718F" w:rsidRPr="001C3653" w:rsidRDefault="006A718F" w:rsidP="00E57CB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B34CD">
              <w:rPr>
                <w:rFonts w:ascii="Arial" w:hAnsi="Arial" w:cs="Arial"/>
                <w:b/>
                <w:sz w:val="18"/>
                <w:szCs w:val="18"/>
              </w:rPr>
              <w:t>Connaître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la législation relative : </w:t>
            </w:r>
          </w:p>
          <w:p w14:paraId="7A38EDA7" w14:textId="77777777" w:rsidR="006A718F" w:rsidRDefault="006A718F" w:rsidP="00E57CBB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Au respect de la vie privée ; </w:t>
            </w:r>
          </w:p>
          <w:p w14:paraId="750226D6" w14:textId="77777777" w:rsidR="006A718F" w:rsidRDefault="006A718F" w:rsidP="00E57CBB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principes et limites de la fouille</w:t>
            </w:r>
          </w:p>
          <w:p w14:paraId="6E98D3A7" w14:textId="77777777" w:rsidR="006A718F" w:rsidRDefault="006A718F" w:rsidP="00E57CBB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la CNIL.</w:t>
            </w:r>
          </w:p>
          <w:p w14:paraId="77FCADDE" w14:textId="77777777" w:rsidR="006A718F" w:rsidRPr="001C3653" w:rsidRDefault="006A718F" w:rsidP="00E57CBB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L’atteinte aux systèmes de traitement automatisé</w:t>
            </w:r>
          </w:p>
          <w:p w14:paraId="33A715C2" w14:textId="77777777" w:rsidR="006A718F" w:rsidRPr="001C3653" w:rsidRDefault="006A718F" w:rsidP="00E57CBB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Au respect du droit de propriété ; </w:t>
            </w:r>
          </w:p>
          <w:p w14:paraId="2BFA93E9" w14:textId="77777777" w:rsidR="006A718F" w:rsidRPr="005F05C6" w:rsidRDefault="006A718F" w:rsidP="00E57CBB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L’appropriation frauduleuse ;</w:t>
            </w:r>
          </w:p>
        </w:tc>
        <w:tc>
          <w:tcPr>
            <w:tcW w:w="1275" w:type="dxa"/>
            <w:vAlign w:val="center"/>
          </w:tcPr>
          <w:p w14:paraId="470922B8" w14:textId="77777777" w:rsidR="006A718F" w:rsidRPr="003012DC" w:rsidRDefault="006A718F" w:rsidP="00E57C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4485B4DA" w14:textId="7F676496" w:rsidR="006A718F" w:rsidRPr="003012DC" w:rsidRDefault="006A718F" w:rsidP="00E57C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020A2CBD" w14:textId="77777777" w:rsidR="006A718F" w:rsidRDefault="006A718F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6A718F" w:rsidRPr="003012DC" w14:paraId="43221C1A" w14:textId="77777777" w:rsidTr="006A718F">
        <w:tc>
          <w:tcPr>
            <w:tcW w:w="1526" w:type="dxa"/>
            <w:shd w:val="clear" w:color="auto" w:fill="FF0000"/>
          </w:tcPr>
          <w:p w14:paraId="16636229" w14:textId="4C5D4010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 xml:space="preserve">séquence </w:t>
            </w:r>
            <w:r>
              <w:rPr>
                <w:rFonts w:ascii="Arial" w:hAnsi="Arial" w:cs="Arial"/>
                <w:b/>
                <w:bCs/>
              </w:rPr>
              <w:t>2-6</w:t>
            </w:r>
          </w:p>
        </w:tc>
        <w:tc>
          <w:tcPr>
            <w:tcW w:w="6946" w:type="dxa"/>
            <w:shd w:val="clear" w:color="auto" w:fill="FF0000"/>
          </w:tcPr>
          <w:p w14:paraId="7DB98EB1" w14:textId="77777777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Connaitre les principes de la République française</w:t>
            </w:r>
          </w:p>
        </w:tc>
        <w:tc>
          <w:tcPr>
            <w:tcW w:w="1275" w:type="dxa"/>
            <w:shd w:val="clear" w:color="auto" w:fill="FF0000"/>
          </w:tcPr>
          <w:p w14:paraId="52A4074C" w14:textId="77777777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0000"/>
          </w:tcPr>
          <w:p w14:paraId="79B8D722" w14:textId="77777777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3h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6A718F" w:rsidRPr="003012DC" w14:paraId="6CF563DA" w14:textId="77777777" w:rsidTr="00E57CBB">
        <w:trPr>
          <w:trHeight w:val="617"/>
        </w:trPr>
        <w:tc>
          <w:tcPr>
            <w:tcW w:w="1526" w:type="dxa"/>
          </w:tcPr>
          <w:p w14:paraId="0E9CE8E4" w14:textId="77777777" w:rsidR="006A718F" w:rsidRPr="003012DC" w:rsidRDefault="006A718F" w:rsidP="00E57CB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349F2555" w14:textId="77777777" w:rsidR="006A718F" w:rsidRPr="00F422AE" w:rsidRDefault="006A718F" w:rsidP="00E57CBB">
            <w:pPr>
              <w:jc w:val="both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F422AE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Connaitre :</w:t>
            </w:r>
          </w:p>
          <w:p w14:paraId="5867F1B0" w14:textId="77777777" w:rsidR="006A718F" w:rsidRPr="00F422AE" w:rsidRDefault="006A718F" w:rsidP="00E57CBB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422AE">
              <w:rPr>
                <w:rFonts w:ascii="Arial" w:hAnsi="Arial" w:cs="Arial"/>
                <w:bCs/>
                <w:iCs/>
                <w:sz w:val="18"/>
                <w:szCs w:val="18"/>
              </w:rPr>
              <w:t>Les principes de la République notamment la liberté, l’égalité, la fraternité, la laïcité, la non-discrimination, la liberté de conscience, la prévention de la violence et le respect de la dignité de la personne humaine ;</w:t>
            </w:r>
          </w:p>
          <w:p w14:paraId="26AFD58A" w14:textId="77777777" w:rsidR="006A718F" w:rsidRPr="00F422AE" w:rsidRDefault="006A718F" w:rsidP="00E57CBB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422AE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Les symboles de la République (devise, emblème national, hymne national) et le respect qui leur est dû ; </w:t>
            </w:r>
          </w:p>
          <w:p w14:paraId="429FD87D" w14:textId="77777777" w:rsidR="006A718F" w:rsidRPr="00B549FC" w:rsidRDefault="006A718F" w:rsidP="00E57CBB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jc w:val="both"/>
              <w:rPr>
                <w:rFonts w:ascii="Arial" w:hAnsi="Arial" w:cs="Arial"/>
                <w:bCs/>
                <w:iCs/>
              </w:rPr>
            </w:pPr>
            <w:r w:rsidRPr="00F422AE">
              <w:rPr>
                <w:rFonts w:ascii="Arial" w:hAnsi="Arial" w:cs="Arial"/>
                <w:bCs/>
                <w:iCs/>
                <w:sz w:val="18"/>
                <w:szCs w:val="18"/>
              </w:rPr>
              <w:t>L’Etat de droit et le respect de l’ordre public</w:t>
            </w:r>
          </w:p>
        </w:tc>
        <w:tc>
          <w:tcPr>
            <w:tcW w:w="1275" w:type="dxa"/>
            <w:vAlign w:val="center"/>
          </w:tcPr>
          <w:p w14:paraId="09410696" w14:textId="77777777" w:rsidR="006A718F" w:rsidRPr="003012DC" w:rsidRDefault="006A718F" w:rsidP="00E57C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EA64D6F" w14:textId="77777777" w:rsidR="006A718F" w:rsidRPr="003012DC" w:rsidRDefault="006A718F" w:rsidP="00E57C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744A4B20" w14:textId="77777777" w:rsidR="00D871D5" w:rsidRDefault="00D871D5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8363E" w:rsidRPr="003012DC" w14:paraId="6FBE30D5" w14:textId="77777777" w:rsidTr="00D871D5">
        <w:tc>
          <w:tcPr>
            <w:tcW w:w="1526" w:type="dxa"/>
            <w:shd w:val="clear" w:color="auto" w:fill="FF0000"/>
          </w:tcPr>
          <w:p w14:paraId="4D645336" w14:textId="77777777" w:rsidR="0008363E" w:rsidRDefault="0008363E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Complément</w:t>
            </w:r>
          </w:p>
          <w:p w14:paraId="1CD91D41" w14:textId="77777777" w:rsidR="0008363E" w:rsidRPr="003012DC" w:rsidRDefault="0008363E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Tronc commun</w:t>
            </w:r>
          </w:p>
        </w:tc>
        <w:tc>
          <w:tcPr>
            <w:tcW w:w="6946" w:type="dxa"/>
            <w:shd w:val="clear" w:color="auto" w:fill="FF0000"/>
          </w:tcPr>
          <w:p w14:paraId="504409E6" w14:textId="77777777" w:rsidR="0008363E" w:rsidRPr="003012DC" w:rsidRDefault="0008363E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Connaître le livre VI du Code de la Sécurité Intérieure parties législatives et réglementaires</w:t>
            </w:r>
          </w:p>
        </w:tc>
        <w:tc>
          <w:tcPr>
            <w:tcW w:w="1275" w:type="dxa"/>
            <w:shd w:val="clear" w:color="auto" w:fill="FF0000"/>
          </w:tcPr>
          <w:p w14:paraId="5D3C9ABD" w14:textId="77777777" w:rsidR="0008363E" w:rsidRPr="003012DC" w:rsidRDefault="0008363E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FF0000"/>
          </w:tcPr>
          <w:p w14:paraId="79092ADC" w14:textId="77777777" w:rsidR="0008363E" w:rsidRPr="003012DC" w:rsidRDefault="0008363E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 w:rsidR="00BD1109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08363E" w:rsidRPr="003012DC" w14:paraId="69EEF8E1" w14:textId="77777777" w:rsidTr="006023E1">
        <w:trPr>
          <w:trHeight w:val="617"/>
        </w:trPr>
        <w:tc>
          <w:tcPr>
            <w:tcW w:w="1526" w:type="dxa"/>
          </w:tcPr>
          <w:p w14:paraId="6E643F68" w14:textId="77777777" w:rsidR="0008363E" w:rsidRPr="003012DC" w:rsidRDefault="0008363E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16E16581" w14:textId="77777777" w:rsidR="0008363E" w:rsidRDefault="0008363E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08363E">
              <w:rPr>
                <w:rFonts w:ascii="Arial" w:hAnsi="Arial" w:cs="Arial"/>
                <w:b/>
                <w:sz w:val="18"/>
                <w:szCs w:val="18"/>
                <w:u w:val="single"/>
              </w:rPr>
              <w:t>Savoirs 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5FFFCEEB" w14:textId="77777777" w:rsidR="006F5249" w:rsidRDefault="006F5249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B1EB07" w14:textId="77777777" w:rsidR="0008363E" w:rsidRPr="001C3653" w:rsidRDefault="0008363E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B34CD">
              <w:rPr>
                <w:rFonts w:ascii="Arial" w:hAnsi="Arial" w:cs="Arial"/>
                <w:b/>
                <w:sz w:val="18"/>
                <w:szCs w:val="18"/>
              </w:rPr>
              <w:t>Connaître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: </w:t>
            </w:r>
          </w:p>
          <w:p w14:paraId="0B926DB2" w14:textId="77777777" w:rsidR="0008363E" w:rsidRDefault="0008363E" w:rsidP="00BD1109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Sanctions afférentes au non-respect des dispositions du Livre VI du CSI précitées</w:t>
            </w:r>
          </w:p>
          <w:p w14:paraId="0B870CC6" w14:textId="77777777" w:rsidR="00BD1109" w:rsidRDefault="00BD1109" w:rsidP="00BD1109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5701C9DE" w14:textId="77777777" w:rsidR="00BD1109" w:rsidRDefault="00BD1109" w:rsidP="00BD1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08363E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-faire</w:t>
            </w:r>
            <w:r w:rsidRPr="0008363E">
              <w:rPr>
                <w:rFonts w:ascii="Arial" w:hAnsi="Arial" w:cs="Arial"/>
                <w:b/>
                <w:sz w:val="18"/>
                <w:szCs w:val="18"/>
                <w:u w:val="single"/>
              </w:rPr>
              <w:t> 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7AAA1D7D" w14:textId="77777777" w:rsidR="00BD1109" w:rsidRPr="00BD1109" w:rsidRDefault="00BD1109" w:rsidP="00BD1109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6B3A4E6D" w14:textId="77777777" w:rsidR="0008363E" w:rsidRPr="00BD1109" w:rsidRDefault="00BD1109" w:rsidP="00BD1109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La mise en œuvre de ces dispositions doit être abordée lors d’exercices pratiques de surveillance générale en demandant au candidat de justifier ses actions en se référant à un cadre légal</w:t>
            </w:r>
          </w:p>
        </w:tc>
        <w:tc>
          <w:tcPr>
            <w:tcW w:w="1275" w:type="dxa"/>
            <w:vAlign w:val="center"/>
          </w:tcPr>
          <w:p w14:paraId="36DF9BEB" w14:textId="77777777" w:rsidR="0008363E" w:rsidRPr="003012DC" w:rsidRDefault="0008363E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3B6D44A3" w14:textId="77777777" w:rsidR="0008363E" w:rsidRPr="003012DC" w:rsidRDefault="0008363E" w:rsidP="006023E1">
            <w:pPr>
              <w:rPr>
                <w:rFonts w:ascii="Arial" w:hAnsi="Arial" w:cs="Arial"/>
              </w:rPr>
            </w:pPr>
          </w:p>
        </w:tc>
      </w:tr>
    </w:tbl>
    <w:p w14:paraId="0FCEBD83" w14:textId="77777777" w:rsidR="0008363E" w:rsidRDefault="0008363E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BD1109" w:rsidRPr="003012DC" w14:paraId="0E3D80CA" w14:textId="77777777" w:rsidTr="00D871D5">
        <w:tc>
          <w:tcPr>
            <w:tcW w:w="1526" w:type="dxa"/>
            <w:shd w:val="clear" w:color="auto" w:fill="FF0000"/>
          </w:tcPr>
          <w:p w14:paraId="0949020A" w14:textId="77777777" w:rsidR="00BD1109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Complément</w:t>
            </w:r>
          </w:p>
          <w:p w14:paraId="50DFFCFE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Tronc commun</w:t>
            </w:r>
          </w:p>
        </w:tc>
        <w:tc>
          <w:tcPr>
            <w:tcW w:w="6946" w:type="dxa"/>
            <w:shd w:val="clear" w:color="auto" w:fill="FF0000"/>
          </w:tcPr>
          <w:p w14:paraId="3BF9816D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Connaitre les dispositions utiles du code pénal</w:t>
            </w:r>
          </w:p>
        </w:tc>
        <w:tc>
          <w:tcPr>
            <w:tcW w:w="1275" w:type="dxa"/>
            <w:shd w:val="clear" w:color="auto" w:fill="FF0000"/>
          </w:tcPr>
          <w:p w14:paraId="6DE714AD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FF0000"/>
          </w:tcPr>
          <w:p w14:paraId="55112822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2h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BD1109" w:rsidRPr="003012DC" w14:paraId="3C93C3A9" w14:textId="77777777" w:rsidTr="006023E1">
        <w:trPr>
          <w:trHeight w:val="617"/>
        </w:trPr>
        <w:tc>
          <w:tcPr>
            <w:tcW w:w="1526" w:type="dxa"/>
          </w:tcPr>
          <w:p w14:paraId="68827017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6F1310B9" w14:textId="77777777" w:rsidR="00BD1109" w:rsidRPr="00BD1109" w:rsidRDefault="00BD1109" w:rsidP="00BD110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D1109">
              <w:rPr>
                <w:rFonts w:ascii="Arial" w:hAnsi="Arial" w:cs="Arial"/>
                <w:b/>
                <w:sz w:val="18"/>
                <w:szCs w:val="18"/>
                <w:u w:val="single"/>
              </w:rPr>
              <w:t>Savoir-faire </w:t>
            </w:r>
            <w:r w:rsidRPr="00BD110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49757866" w14:textId="77777777" w:rsidR="00BD1109" w:rsidRPr="00BD1109" w:rsidRDefault="00BD1109" w:rsidP="006023E1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3A98D02D" w14:textId="77777777" w:rsidR="00BD1109" w:rsidRPr="00BD1109" w:rsidRDefault="00BD1109" w:rsidP="006023E1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capable de justifier ses actions professionnelles en se référant au cadre légal dont les concepts de légitime défense</w:t>
            </w:r>
          </w:p>
        </w:tc>
        <w:tc>
          <w:tcPr>
            <w:tcW w:w="1275" w:type="dxa"/>
            <w:vAlign w:val="center"/>
          </w:tcPr>
          <w:p w14:paraId="13771023" w14:textId="77777777" w:rsidR="00BD1109" w:rsidRPr="003012DC" w:rsidRDefault="00BD1109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9B2D49F" w14:textId="77777777" w:rsidR="00BD1109" w:rsidRPr="003012DC" w:rsidRDefault="00BD1109" w:rsidP="006023E1">
            <w:pPr>
              <w:rPr>
                <w:rFonts w:ascii="Arial" w:hAnsi="Arial" w:cs="Arial"/>
              </w:rPr>
            </w:pPr>
          </w:p>
        </w:tc>
      </w:tr>
    </w:tbl>
    <w:p w14:paraId="0BC5F374" w14:textId="77777777" w:rsidR="00BD1109" w:rsidRDefault="00BD1109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BD1109" w:rsidRPr="003012DC" w14:paraId="069E0F83" w14:textId="77777777" w:rsidTr="00D871D5">
        <w:tc>
          <w:tcPr>
            <w:tcW w:w="1526" w:type="dxa"/>
            <w:shd w:val="clear" w:color="auto" w:fill="FF0000"/>
          </w:tcPr>
          <w:p w14:paraId="44196070" w14:textId="77777777" w:rsidR="00BD1109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Complément</w:t>
            </w:r>
          </w:p>
          <w:p w14:paraId="1C95847A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Tronc commun</w:t>
            </w:r>
          </w:p>
        </w:tc>
        <w:tc>
          <w:tcPr>
            <w:tcW w:w="6946" w:type="dxa"/>
            <w:shd w:val="clear" w:color="auto" w:fill="FF0000"/>
          </w:tcPr>
          <w:p w14:paraId="2F08035B" w14:textId="77777777" w:rsidR="00BD1109" w:rsidRPr="003012DC" w:rsidRDefault="006F524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Maîtriser les garanties liées au respect des libertés publiques et privées de la branche</w:t>
            </w:r>
          </w:p>
        </w:tc>
        <w:tc>
          <w:tcPr>
            <w:tcW w:w="1275" w:type="dxa"/>
            <w:shd w:val="clear" w:color="auto" w:fill="FF0000"/>
          </w:tcPr>
          <w:p w14:paraId="61757507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FF0000"/>
          </w:tcPr>
          <w:p w14:paraId="72176582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 w:rsidR="006F5249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BD1109" w:rsidRPr="003012DC" w14:paraId="436F860F" w14:textId="77777777" w:rsidTr="006023E1">
        <w:trPr>
          <w:trHeight w:val="617"/>
        </w:trPr>
        <w:tc>
          <w:tcPr>
            <w:tcW w:w="1526" w:type="dxa"/>
          </w:tcPr>
          <w:p w14:paraId="78C5BBA0" w14:textId="77777777" w:rsidR="00BD1109" w:rsidRPr="003012DC" w:rsidRDefault="00BD110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54BBDB51" w14:textId="77777777" w:rsidR="006F5249" w:rsidRPr="00BD1109" w:rsidRDefault="00BD1109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D1109">
              <w:rPr>
                <w:rFonts w:ascii="Arial" w:hAnsi="Arial" w:cs="Arial"/>
                <w:b/>
                <w:sz w:val="18"/>
                <w:szCs w:val="18"/>
                <w:u w:val="single"/>
              </w:rPr>
              <w:t>Savoir </w:t>
            </w:r>
            <w:r w:rsidRPr="00BD110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45D9855F" w14:textId="77777777" w:rsidR="00BD1109" w:rsidRDefault="006F5249" w:rsidP="006023E1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Connaître la législation relative :</w:t>
            </w:r>
          </w:p>
          <w:p w14:paraId="44DE6A46" w14:textId="77777777" w:rsidR="006F5249" w:rsidRDefault="006F5249" w:rsidP="006F5249">
            <w:pPr>
              <w:pStyle w:val="Corpsdetexte"/>
              <w:numPr>
                <w:ilvl w:val="0"/>
                <w:numId w:val="15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Convention Collective Nationale 3196 / 8010 Z</w:t>
            </w:r>
          </w:p>
          <w:p w14:paraId="239FD453" w14:textId="77777777" w:rsidR="006F5249" w:rsidRDefault="006F5249" w:rsidP="006F524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45A14646" w14:textId="77777777" w:rsidR="006F5249" w:rsidRPr="006F5249" w:rsidRDefault="006F5249" w:rsidP="006F524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BD1109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-faire</w:t>
            </w:r>
            <w:r w:rsidRPr="00BD1109">
              <w:rPr>
                <w:rFonts w:ascii="Arial" w:hAnsi="Arial" w:cs="Arial"/>
                <w:b/>
                <w:sz w:val="18"/>
                <w:szCs w:val="18"/>
                <w:u w:val="single"/>
              </w:rPr>
              <w:t> </w:t>
            </w:r>
            <w:r w:rsidRPr="00BD1109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5711C844" w14:textId="77777777" w:rsidR="00BD1109" w:rsidRPr="00BD1109" w:rsidRDefault="006F5249" w:rsidP="006023E1">
            <w:pPr>
              <w:pStyle w:val="Corpsdetexte"/>
              <w:numPr>
                <w:ilvl w:val="0"/>
                <w:numId w:val="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capable de justifier ses actions professionnelles en se référant au cadre légal</w:t>
            </w:r>
          </w:p>
        </w:tc>
        <w:tc>
          <w:tcPr>
            <w:tcW w:w="1275" w:type="dxa"/>
            <w:vAlign w:val="center"/>
          </w:tcPr>
          <w:p w14:paraId="603CB490" w14:textId="77777777" w:rsidR="00BD1109" w:rsidRPr="003012DC" w:rsidRDefault="00BD1109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3E7ECAE" w14:textId="77777777" w:rsidR="00BD1109" w:rsidRPr="003012DC" w:rsidRDefault="00BD1109" w:rsidP="006023E1">
            <w:pPr>
              <w:rPr>
                <w:rFonts w:ascii="Arial" w:hAnsi="Arial" w:cs="Arial"/>
              </w:rPr>
            </w:pPr>
          </w:p>
        </w:tc>
      </w:tr>
    </w:tbl>
    <w:p w14:paraId="62A72EEA" w14:textId="77777777" w:rsidR="00260F27" w:rsidRDefault="00260F27" w:rsidP="00260F27">
      <w:pPr>
        <w:rPr>
          <w:rFonts w:ascii="Arial" w:hAnsi="Arial" w:cs="Arial"/>
          <w:b/>
          <w:bCs/>
        </w:rPr>
      </w:pPr>
    </w:p>
    <w:p w14:paraId="65F7D6CD" w14:textId="77777777" w:rsidR="00F422AE" w:rsidRDefault="00F422AE" w:rsidP="00260F27">
      <w:pPr>
        <w:rPr>
          <w:rFonts w:ascii="Arial" w:hAnsi="Arial" w:cs="Arial"/>
          <w:b/>
          <w:bCs/>
        </w:rPr>
      </w:pPr>
    </w:p>
    <w:p w14:paraId="26B4A1A3" w14:textId="77777777" w:rsidR="00F422AE" w:rsidRDefault="00F422AE" w:rsidP="00260F27">
      <w:pPr>
        <w:rPr>
          <w:rFonts w:ascii="Arial" w:hAnsi="Arial" w:cs="Arial"/>
          <w:b/>
          <w:bCs/>
        </w:rPr>
      </w:pPr>
    </w:p>
    <w:p w14:paraId="5CCAAAA8" w14:textId="77777777" w:rsidR="00F422AE" w:rsidRDefault="00F422AE" w:rsidP="00260F27">
      <w:pPr>
        <w:rPr>
          <w:rFonts w:ascii="Arial" w:hAnsi="Arial" w:cs="Arial"/>
          <w:b/>
          <w:bCs/>
        </w:rPr>
      </w:pPr>
    </w:p>
    <w:p w14:paraId="6CCBECF5" w14:textId="77777777" w:rsidR="00F422AE" w:rsidRDefault="00F422AE" w:rsidP="00260F27">
      <w:pPr>
        <w:rPr>
          <w:rFonts w:ascii="Arial" w:hAnsi="Arial" w:cs="Arial"/>
          <w:b/>
          <w:bCs/>
        </w:rPr>
      </w:pPr>
    </w:p>
    <w:p w14:paraId="69DD530D" w14:textId="77777777" w:rsidR="00F422AE" w:rsidRDefault="00F422AE" w:rsidP="00260F27">
      <w:pPr>
        <w:rPr>
          <w:rFonts w:ascii="Arial" w:hAnsi="Arial" w:cs="Arial"/>
          <w:b/>
          <w:bCs/>
        </w:rPr>
      </w:pPr>
    </w:p>
    <w:p w14:paraId="17CE5F56" w14:textId="77777777" w:rsidR="00F422AE" w:rsidRPr="00DE00FB" w:rsidRDefault="00F422AE" w:rsidP="00260F27">
      <w:pPr>
        <w:rPr>
          <w:rFonts w:ascii="Arial" w:hAnsi="Arial" w:cs="Arial"/>
          <w:b/>
          <w:bCs/>
        </w:rPr>
      </w:pPr>
    </w:p>
    <w:p w14:paraId="1175B265" w14:textId="77777777" w:rsidR="00260F27" w:rsidRDefault="00260F27" w:rsidP="00466345">
      <w:pPr>
        <w:rPr>
          <w:rFonts w:ascii="Arial" w:hAnsi="Arial" w:cs="Arial"/>
          <w:b/>
          <w:bCs/>
        </w:rPr>
      </w:pPr>
    </w:p>
    <w:p w14:paraId="6F8EB623" w14:textId="260BA204" w:rsidR="00E354EF" w:rsidRPr="00C8073C" w:rsidRDefault="00AC190F" w:rsidP="00AC190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8EAADB"/>
        <w:tabs>
          <w:tab w:val="center" w:pos="5586"/>
          <w:tab w:val="left" w:pos="9291"/>
        </w:tabs>
        <w:ind w:left="426" w:right="140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szCs w:val="22"/>
        </w:rPr>
        <w:lastRenderedPageBreak/>
        <w:tab/>
      </w:r>
      <w:r w:rsidR="007E660F">
        <w:rPr>
          <w:rFonts w:ascii="Arial" w:hAnsi="Arial" w:cs="Arial"/>
          <w:b/>
          <w:szCs w:val="22"/>
        </w:rPr>
        <w:t xml:space="preserve">UV 3 – MODULE </w:t>
      </w:r>
      <w:r w:rsidR="00E354EF">
        <w:rPr>
          <w:rFonts w:ascii="Arial" w:hAnsi="Arial" w:cs="Arial"/>
          <w:b/>
          <w:szCs w:val="22"/>
        </w:rPr>
        <w:t>G</w:t>
      </w:r>
      <w:r w:rsidR="007E660F">
        <w:rPr>
          <w:rFonts w:ascii="Arial" w:hAnsi="Arial" w:cs="Arial"/>
          <w:b/>
          <w:szCs w:val="22"/>
        </w:rPr>
        <w:t>ESTION DES CONFLITS</w:t>
      </w:r>
      <w:r w:rsidR="00E354EF">
        <w:rPr>
          <w:rFonts w:ascii="Arial" w:hAnsi="Arial" w:cs="Arial"/>
          <w:b/>
          <w:szCs w:val="22"/>
        </w:rPr>
        <w:t xml:space="preserve"> (</w:t>
      </w:r>
      <w:r w:rsidR="003305CD">
        <w:rPr>
          <w:rFonts w:ascii="Arial" w:hAnsi="Arial" w:cs="Arial"/>
          <w:b/>
          <w:szCs w:val="22"/>
        </w:rPr>
        <w:t>14</w:t>
      </w:r>
      <w:r w:rsidR="00E354EF" w:rsidRPr="00C8073C">
        <w:rPr>
          <w:rFonts w:ascii="Arial" w:hAnsi="Arial" w:cs="Arial"/>
          <w:b/>
          <w:szCs w:val="22"/>
        </w:rPr>
        <w:t>h00)</w:t>
      </w:r>
      <w:r>
        <w:rPr>
          <w:rFonts w:ascii="Arial" w:hAnsi="Arial" w:cs="Arial"/>
          <w:b/>
          <w:szCs w:val="22"/>
        </w:rPr>
        <w:tab/>
      </w:r>
    </w:p>
    <w:p w14:paraId="50EE6229" w14:textId="77777777" w:rsidR="00E354EF" w:rsidRDefault="00E354EF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E354EF" w:rsidRPr="003012DC" w14:paraId="7B989140" w14:textId="77777777" w:rsidTr="007E633D">
        <w:tc>
          <w:tcPr>
            <w:tcW w:w="1526" w:type="dxa"/>
            <w:shd w:val="clear" w:color="auto" w:fill="8EAADB"/>
          </w:tcPr>
          <w:p w14:paraId="6438AC10" w14:textId="77777777" w:rsidR="00E354EF" w:rsidRPr="003012DC" w:rsidRDefault="00AC190F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3</w:t>
            </w:r>
            <w:r w:rsidR="00E354EF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946" w:type="dxa"/>
            <w:shd w:val="clear" w:color="auto" w:fill="8EAADB"/>
          </w:tcPr>
          <w:p w14:paraId="6D2DD49A" w14:textId="65B968CA" w:rsidR="00E354EF" w:rsidRPr="003012DC" w:rsidRDefault="00D871D5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Être capable</w:t>
            </w:r>
            <w:r w:rsidR="00040339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d’</w:t>
            </w:r>
            <w:r w:rsidR="00040339">
              <w:rPr>
                <w:rFonts w:ascii="Arial" w:hAnsi="Arial" w:cs="Arial"/>
                <w:b/>
                <w:bCs/>
              </w:rPr>
              <w:t>analyser les comportements conflictuels</w:t>
            </w:r>
          </w:p>
        </w:tc>
        <w:tc>
          <w:tcPr>
            <w:tcW w:w="1275" w:type="dxa"/>
            <w:shd w:val="clear" w:color="auto" w:fill="8EAADB"/>
          </w:tcPr>
          <w:p w14:paraId="1241FC47" w14:textId="77777777" w:rsidR="00E354EF" w:rsidRPr="003012DC" w:rsidRDefault="00E354EF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8EAADB"/>
          </w:tcPr>
          <w:p w14:paraId="0877EBAA" w14:textId="77777777" w:rsidR="00E354EF" w:rsidRPr="003012DC" w:rsidRDefault="00306F49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03</w:t>
            </w:r>
            <w:r w:rsidR="00E354EF">
              <w:rPr>
                <w:rFonts w:ascii="Arial" w:hAnsi="Arial" w:cs="Arial"/>
                <w:b/>
                <w:bCs/>
              </w:rPr>
              <w:t>h</w:t>
            </w:r>
            <w:r w:rsidR="00E354EF"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E354EF" w:rsidRPr="003012DC" w14:paraId="01BCA0C2" w14:textId="77777777" w:rsidTr="00AC190F">
        <w:trPr>
          <w:trHeight w:val="1321"/>
        </w:trPr>
        <w:tc>
          <w:tcPr>
            <w:tcW w:w="1526" w:type="dxa"/>
          </w:tcPr>
          <w:p w14:paraId="270942CE" w14:textId="77777777" w:rsidR="00E354EF" w:rsidRPr="003012DC" w:rsidRDefault="00E354EF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3026B63B" w14:textId="14CE6C20" w:rsidR="00E354EF" w:rsidRPr="00D871D5" w:rsidRDefault="00E354EF" w:rsidP="00D871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93A42">
              <w:rPr>
                <w:rFonts w:ascii="Arial" w:hAnsi="Arial" w:cs="Arial"/>
                <w:b/>
                <w:sz w:val="18"/>
                <w:szCs w:val="18"/>
                <w:u w:val="single"/>
              </w:rPr>
              <w:t>Connaître</w:t>
            </w:r>
            <w:r w:rsidRPr="00377360">
              <w:rPr>
                <w:rFonts w:ascii="Arial" w:hAnsi="Arial" w:cs="Arial"/>
                <w:sz w:val="18"/>
                <w:szCs w:val="18"/>
              </w:rPr>
              <w:t xml:space="preserve"> :</w:t>
            </w:r>
            <w:r w:rsidRPr="001C3653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2F9FC87B" w14:textId="6F49AF99" w:rsidR="00D871D5" w:rsidRDefault="00E354EF" w:rsidP="00AC190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Les </w:t>
            </w:r>
            <w:r w:rsidR="00D871D5">
              <w:rPr>
                <w:rFonts w:ascii="Arial" w:hAnsi="Arial" w:cs="Arial"/>
                <w:b w:val="0"/>
                <w:sz w:val="18"/>
                <w:szCs w:val="18"/>
              </w:rPr>
              <w:t>origines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de</w:t>
            </w:r>
            <w:r w:rsidR="00D871D5">
              <w:rPr>
                <w:rFonts w:ascii="Arial" w:hAnsi="Arial" w:cs="Arial"/>
                <w:b w:val="0"/>
                <w:sz w:val="18"/>
                <w:szCs w:val="18"/>
              </w:rPr>
              <w:t>s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conflits ;</w:t>
            </w:r>
          </w:p>
          <w:p w14:paraId="5829B74B" w14:textId="68EE43CD" w:rsidR="00E354EF" w:rsidRPr="001C3653" w:rsidRDefault="00D871D5" w:rsidP="00AC190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Les différents types de conflits ;</w:t>
            </w:r>
          </w:p>
          <w:p w14:paraId="5369AB7C" w14:textId="77777777" w:rsidR="00E354EF" w:rsidRPr="00063288" w:rsidRDefault="00E354EF" w:rsidP="00AC190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La stimulation et les motivations </w:t>
            </w:r>
            <w:r w:rsidRPr="00063288">
              <w:rPr>
                <w:rFonts w:ascii="Arial" w:hAnsi="Arial" w:cs="Arial"/>
                <w:b w:val="0"/>
                <w:sz w:val="18"/>
                <w:szCs w:val="18"/>
              </w:rPr>
              <w:t xml:space="preserve">des conflits ; </w:t>
            </w:r>
          </w:p>
          <w:p w14:paraId="17E49BD3" w14:textId="77777777" w:rsidR="00E354EF" w:rsidRPr="001C3653" w:rsidRDefault="00E354EF" w:rsidP="00AC190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Les étapes d’un conflit ; </w:t>
            </w:r>
          </w:p>
          <w:p w14:paraId="383AB715" w14:textId="77777777" w:rsidR="00E354EF" w:rsidRPr="00306F49" w:rsidRDefault="00E354EF" w:rsidP="00AC190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</w:t>
            </w:r>
            <w:r w:rsidR="007E660F">
              <w:rPr>
                <w:rFonts w:ascii="Arial" w:hAnsi="Arial" w:cs="Arial"/>
                <w:b w:val="0"/>
                <w:sz w:val="18"/>
                <w:szCs w:val="18"/>
              </w:rPr>
              <w:t>es mesures de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prév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ention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="007E660F">
              <w:rPr>
                <w:rFonts w:ascii="Arial" w:hAnsi="Arial" w:cs="Arial"/>
                <w:b w:val="0"/>
                <w:sz w:val="18"/>
                <w:szCs w:val="18"/>
              </w:rPr>
              <w:t xml:space="preserve">des éléments déclencheurs 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du conflit.</w:t>
            </w:r>
          </w:p>
        </w:tc>
        <w:tc>
          <w:tcPr>
            <w:tcW w:w="1275" w:type="dxa"/>
          </w:tcPr>
          <w:p w14:paraId="3F8E7AC5" w14:textId="77777777" w:rsidR="00E354EF" w:rsidRPr="003012DC" w:rsidRDefault="00E354EF" w:rsidP="007E633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8089EBF" w14:textId="77777777" w:rsidR="00E354EF" w:rsidRPr="003012DC" w:rsidRDefault="00E354EF" w:rsidP="007E633D">
            <w:pPr>
              <w:jc w:val="center"/>
              <w:rPr>
                <w:rFonts w:ascii="Arial" w:hAnsi="Arial" w:cs="Arial"/>
              </w:rPr>
            </w:pPr>
          </w:p>
          <w:p w14:paraId="5DBEF4A7" w14:textId="5DCDED25" w:rsidR="00E354EF" w:rsidRPr="003012DC" w:rsidRDefault="00E354EF" w:rsidP="007E633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B43185D" w14:textId="77777777" w:rsidR="00FC08FF" w:rsidRDefault="00FC08FF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FC08FF" w:rsidRPr="003012DC" w14:paraId="7D4C54B6" w14:textId="77777777" w:rsidTr="009E281B">
        <w:tc>
          <w:tcPr>
            <w:tcW w:w="1526" w:type="dxa"/>
            <w:shd w:val="clear" w:color="auto" w:fill="8EAADB"/>
          </w:tcPr>
          <w:p w14:paraId="180A703E" w14:textId="77777777" w:rsidR="00FC08FF" w:rsidRPr="003012DC" w:rsidRDefault="00FC08FF" w:rsidP="009E28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3-2</w:t>
            </w:r>
          </w:p>
        </w:tc>
        <w:tc>
          <w:tcPr>
            <w:tcW w:w="6946" w:type="dxa"/>
            <w:shd w:val="clear" w:color="auto" w:fill="8EAADB"/>
          </w:tcPr>
          <w:p w14:paraId="6380C6CC" w14:textId="747E375C" w:rsidR="00FC08FF" w:rsidRPr="003012DC" w:rsidRDefault="00D871D5" w:rsidP="009E28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Être capable de résoudre </w:t>
            </w:r>
            <w:r w:rsidR="00FC08FF">
              <w:rPr>
                <w:rFonts w:ascii="Arial" w:hAnsi="Arial" w:cs="Arial"/>
                <w:b/>
                <w:bCs/>
              </w:rPr>
              <w:t>un conflit</w:t>
            </w:r>
          </w:p>
        </w:tc>
        <w:tc>
          <w:tcPr>
            <w:tcW w:w="1275" w:type="dxa"/>
            <w:shd w:val="clear" w:color="auto" w:fill="8EAADB"/>
          </w:tcPr>
          <w:p w14:paraId="5E577CDD" w14:textId="77777777" w:rsidR="00FC08FF" w:rsidRPr="003012DC" w:rsidRDefault="00FC08FF" w:rsidP="009E28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8EAADB"/>
          </w:tcPr>
          <w:p w14:paraId="5D5E14AF" w14:textId="77777777" w:rsidR="00FC08FF" w:rsidRPr="003012DC" w:rsidRDefault="00FC08FF" w:rsidP="009E281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FC08FF" w:rsidRPr="003012DC" w14:paraId="4B53434E" w14:textId="77777777" w:rsidTr="009E281B">
        <w:trPr>
          <w:trHeight w:val="1321"/>
        </w:trPr>
        <w:tc>
          <w:tcPr>
            <w:tcW w:w="1526" w:type="dxa"/>
          </w:tcPr>
          <w:p w14:paraId="745AD3D5" w14:textId="77777777" w:rsidR="00FC08FF" w:rsidRPr="003012DC" w:rsidRDefault="00FC08FF" w:rsidP="009E281B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5B7D8D2F" w14:textId="77777777" w:rsidR="00FC08FF" w:rsidRPr="007E660F" w:rsidRDefault="00FC08FF" w:rsidP="00FC08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7E660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:  </w:t>
            </w:r>
          </w:p>
          <w:p w14:paraId="7A9E392F" w14:textId="77777777" w:rsidR="00FC08FF" w:rsidRPr="00AC190F" w:rsidRDefault="00FC08FF" w:rsidP="00FC08F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AC190F">
              <w:rPr>
                <w:rFonts w:ascii="Arial" w:hAnsi="Arial" w:cs="Arial"/>
                <w:b w:val="0"/>
                <w:sz w:val="18"/>
                <w:szCs w:val="18"/>
              </w:rPr>
              <w:t xml:space="preserve">Traiter une agression verbale ; </w:t>
            </w:r>
          </w:p>
          <w:p w14:paraId="2304BC9B" w14:textId="77777777" w:rsidR="00FC08FF" w:rsidRPr="00AC190F" w:rsidRDefault="00FC08FF" w:rsidP="00FC08F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AC190F">
              <w:rPr>
                <w:rFonts w:ascii="Arial" w:hAnsi="Arial" w:cs="Arial"/>
                <w:b w:val="0"/>
                <w:sz w:val="18"/>
                <w:szCs w:val="18"/>
              </w:rPr>
              <w:t xml:space="preserve">Gérer les émotions ; </w:t>
            </w:r>
          </w:p>
          <w:p w14:paraId="07C45BF5" w14:textId="77777777" w:rsidR="00FC08FF" w:rsidRPr="00AC190F" w:rsidRDefault="00FC08FF" w:rsidP="00FC08F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AC190F">
              <w:rPr>
                <w:rFonts w:ascii="Arial" w:hAnsi="Arial" w:cs="Arial"/>
                <w:b w:val="0"/>
                <w:sz w:val="18"/>
                <w:szCs w:val="18"/>
              </w:rPr>
              <w:t xml:space="preserve">Adopter des techniques verbales ; </w:t>
            </w:r>
          </w:p>
          <w:p w14:paraId="13086AB9" w14:textId="77777777" w:rsidR="00FC08FF" w:rsidRPr="00AC190F" w:rsidRDefault="00FC08FF" w:rsidP="00FC08F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AC190F">
              <w:rPr>
                <w:rFonts w:ascii="Arial" w:hAnsi="Arial" w:cs="Arial"/>
                <w:b w:val="0"/>
                <w:sz w:val="18"/>
                <w:szCs w:val="18"/>
              </w:rPr>
              <w:t>Intervenir par étapes ;</w:t>
            </w:r>
          </w:p>
          <w:p w14:paraId="44F2EED5" w14:textId="77777777" w:rsidR="00FC08FF" w:rsidRPr="00306F49" w:rsidRDefault="00FC08FF" w:rsidP="00FC08FF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AC190F">
              <w:rPr>
                <w:rFonts w:ascii="Arial" w:hAnsi="Arial" w:cs="Arial"/>
                <w:b w:val="0"/>
                <w:sz w:val="18"/>
                <w:szCs w:val="18"/>
              </w:rPr>
              <w:t>Adopter une posture, un regard et une gestuelle adaptés.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14:paraId="36C140FD" w14:textId="77777777" w:rsidR="00FC08FF" w:rsidRPr="003012DC" w:rsidRDefault="00FC08FF" w:rsidP="009E28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E6FB0F" w14:textId="77777777" w:rsidR="00FC08FF" w:rsidRPr="003012DC" w:rsidRDefault="00FC08FF" w:rsidP="009E281B">
            <w:pPr>
              <w:jc w:val="center"/>
              <w:rPr>
                <w:rFonts w:ascii="Arial" w:hAnsi="Arial" w:cs="Arial"/>
              </w:rPr>
            </w:pPr>
          </w:p>
          <w:p w14:paraId="6E3A3D6C" w14:textId="77777777" w:rsidR="00FC08FF" w:rsidRPr="003012DC" w:rsidRDefault="00FC08FF" w:rsidP="009E281B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449F6E7" w14:textId="77777777" w:rsidR="00FC08FF" w:rsidRDefault="00FC08FF" w:rsidP="00466345">
      <w:pPr>
        <w:rPr>
          <w:rFonts w:ascii="Arial" w:hAnsi="Arial" w:cs="Arial"/>
          <w:b/>
          <w:bCs/>
        </w:rPr>
      </w:pPr>
    </w:p>
    <w:p w14:paraId="2FDF9261" w14:textId="77777777" w:rsidR="00D871D5" w:rsidRDefault="00D871D5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6F5249" w:rsidRPr="003012DC" w14:paraId="63BE6CCC" w14:textId="77777777">
        <w:tc>
          <w:tcPr>
            <w:tcW w:w="1526" w:type="dxa"/>
            <w:shd w:val="clear" w:color="auto" w:fill="B4C6E7"/>
          </w:tcPr>
          <w:p w14:paraId="3491E784" w14:textId="77777777" w:rsidR="006F5249" w:rsidRPr="003012DC" w:rsidRDefault="0078417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Complément tronc commun</w:t>
            </w:r>
          </w:p>
        </w:tc>
        <w:tc>
          <w:tcPr>
            <w:tcW w:w="6946" w:type="dxa"/>
            <w:shd w:val="clear" w:color="auto" w:fill="B4C6E7"/>
          </w:tcPr>
          <w:p w14:paraId="5C6B867F" w14:textId="77777777" w:rsidR="006F5249" w:rsidRDefault="0078417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Être capable d’analyser les comportements conflictuels</w:t>
            </w:r>
          </w:p>
          <w:p w14:paraId="2413A449" w14:textId="77777777" w:rsidR="00784178" w:rsidRDefault="0078417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Être capable de résoudre un conflit</w:t>
            </w:r>
          </w:p>
          <w:p w14:paraId="20923872" w14:textId="77777777" w:rsidR="00784178" w:rsidRPr="003012DC" w:rsidRDefault="0078417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Être capable de gérer une situation conflictuelle </w:t>
            </w:r>
          </w:p>
        </w:tc>
        <w:tc>
          <w:tcPr>
            <w:tcW w:w="1275" w:type="dxa"/>
            <w:shd w:val="clear" w:color="auto" w:fill="B4C6E7"/>
          </w:tcPr>
          <w:p w14:paraId="248C4289" w14:textId="77777777" w:rsidR="006F5249" w:rsidRPr="003012DC" w:rsidRDefault="006F524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B4C6E7"/>
          </w:tcPr>
          <w:p w14:paraId="33E1426F" w14:textId="77777777" w:rsidR="006F5249" w:rsidRPr="003012DC" w:rsidRDefault="006F524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</w:t>
            </w:r>
            <w:r w:rsidR="00784178">
              <w:rPr>
                <w:rFonts w:ascii="Arial" w:hAnsi="Arial" w:cs="Arial"/>
                <w:b/>
                <w:bCs/>
              </w:rPr>
              <w:t>9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6F5249" w:rsidRPr="003012DC" w14:paraId="0344FFB5" w14:textId="77777777" w:rsidTr="00FC08FF">
        <w:trPr>
          <w:trHeight w:val="906"/>
        </w:trPr>
        <w:tc>
          <w:tcPr>
            <w:tcW w:w="1526" w:type="dxa"/>
          </w:tcPr>
          <w:p w14:paraId="1B60AB19" w14:textId="77777777" w:rsidR="006F5249" w:rsidRPr="003012DC" w:rsidRDefault="006F5249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6690A184" w14:textId="77777777" w:rsidR="00784178" w:rsidRPr="00FC08FF" w:rsidRDefault="006F5249" w:rsidP="0078417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93A42">
              <w:rPr>
                <w:rFonts w:ascii="Arial" w:hAnsi="Arial" w:cs="Arial"/>
                <w:b/>
                <w:sz w:val="18"/>
                <w:szCs w:val="18"/>
                <w:u w:val="single"/>
              </w:rPr>
              <w:t>Connaître</w:t>
            </w:r>
            <w:r w:rsidRPr="00377360">
              <w:rPr>
                <w:rFonts w:ascii="Arial" w:hAnsi="Arial" w:cs="Arial"/>
                <w:sz w:val="18"/>
                <w:szCs w:val="18"/>
              </w:rPr>
              <w:t xml:space="preserve"> :</w:t>
            </w:r>
            <w:r w:rsidRPr="001C3653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55913113" w14:textId="77777777" w:rsidR="006F5249" w:rsidRPr="001C3653" w:rsidRDefault="00784178" w:rsidP="006023E1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Évaluation de la dangerosité du conflit</w:t>
            </w:r>
            <w:r w:rsidR="006F5249"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; </w:t>
            </w:r>
          </w:p>
          <w:p w14:paraId="3E1483DD" w14:textId="77777777" w:rsidR="006F5249" w:rsidRPr="00784178" w:rsidRDefault="00784178" w:rsidP="00784178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Savoir gérer le </w:t>
            </w:r>
            <w:r w:rsidR="006F5249" w:rsidRPr="00063288">
              <w:rPr>
                <w:rFonts w:ascii="Arial" w:hAnsi="Arial" w:cs="Arial"/>
                <w:b w:val="0"/>
                <w:sz w:val="18"/>
                <w:szCs w:val="18"/>
              </w:rPr>
              <w:t xml:space="preserve">conflit ; </w:t>
            </w:r>
            <w:r w:rsidR="006F5249" w:rsidRPr="00784178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34138695" w14:textId="77777777" w:rsidR="00784178" w:rsidRPr="00784178" w:rsidRDefault="00784178" w:rsidP="00784178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Savoir gérer les conséquence</w:t>
            </w:r>
            <w:r w:rsidR="00D94E0B">
              <w:rPr>
                <w:rFonts w:ascii="Arial" w:hAnsi="Arial" w:cs="Arial"/>
                <w:b w:val="0"/>
                <w:sz w:val="18"/>
                <w:szCs w:val="18"/>
              </w:rPr>
              <w:t>s</w:t>
            </w:r>
            <w:r w:rsidR="006F5249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="006F5249" w:rsidRPr="001C3653">
              <w:rPr>
                <w:rFonts w:ascii="Arial" w:hAnsi="Arial" w:cs="Arial"/>
                <w:b w:val="0"/>
                <w:sz w:val="18"/>
                <w:szCs w:val="18"/>
              </w:rPr>
              <w:t>du conflit.</w:t>
            </w:r>
          </w:p>
        </w:tc>
        <w:tc>
          <w:tcPr>
            <w:tcW w:w="1275" w:type="dxa"/>
          </w:tcPr>
          <w:p w14:paraId="6C1EDF0A" w14:textId="77777777" w:rsidR="006F5249" w:rsidRPr="003012DC" w:rsidRDefault="006F5249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75F6576" w14:textId="77777777" w:rsidR="006F5249" w:rsidRPr="003012DC" w:rsidRDefault="006F5249" w:rsidP="006023E1">
            <w:pPr>
              <w:jc w:val="center"/>
              <w:rPr>
                <w:rFonts w:ascii="Arial" w:hAnsi="Arial" w:cs="Arial"/>
              </w:rPr>
            </w:pPr>
          </w:p>
          <w:p w14:paraId="21C45030" w14:textId="77777777" w:rsidR="006F5249" w:rsidRPr="003012DC" w:rsidRDefault="006F5249" w:rsidP="00602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78417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6F5249" w:rsidRPr="003012DC" w14:paraId="15DF13C1" w14:textId="77777777" w:rsidTr="006023E1">
        <w:trPr>
          <w:trHeight w:val="61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740F" w14:textId="77777777" w:rsidR="006F5249" w:rsidRPr="003012DC" w:rsidRDefault="00784178" w:rsidP="0078417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2ADC" w14:textId="77777777" w:rsidR="006F5249" w:rsidRPr="007E660F" w:rsidRDefault="006F5249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="00784178">
              <w:rPr>
                <w:rFonts w:ascii="Arial" w:hAnsi="Arial" w:cs="Arial"/>
                <w:b/>
                <w:sz w:val="18"/>
                <w:szCs w:val="18"/>
                <w:u w:val="single"/>
              </w:rPr>
              <w:t>-faire</w:t>
            </w:r>
            <w:r w:rsidRPr="007E660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:</w:t>
            </w:r>
          </w:p>
          <w:p w14:paraId="75A8085C" w14:textId="77777777" w:rsidR="006F5249" w:rsidRPr="00784178" w:rsidRDefault="00784178" w:rsidP="00784178">
            <w:pPr>
              <w:pStyle w:val="Corpsdetexte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Mise en situation pratique dans le cadre de la gestion des conflits lors des missions de l’agent de prévention et de sécurité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A932" w14:textId="77777777" w:rsidR="006F5249" w:rsidRPr="003012DC" w:rsidRDefault="006F5249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B775" w14:textId="77777777" w:rsidR="006F5249" w:rsidRPr="003012DC" w:rsidRDefault="006F5249" w:rsidP="006023E1">
            <w:pPr>
              <w:jc w:val="center"/>
              <w:rPr>
                <w:rFonts w:ascii="Arial" w:hAnsi="Arial" w:cs="Arial"/>
              </w:rPr>
            </w:pPr>
          </w:p>
          <w:p w14:paraId="27B2EA9B" w14:textId="77777777" w:rsidR="006F5249" w:rsidRPr="003012DC" w:rsidRDefault="006F5249" w:rsidP="00602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784178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2A05859E" w14:textId="77777777" w:rsidR="00E354EF" w:rsidRDefault="00E354EF" w:rsidP="00466345">
      <w:pPr>
        <w:rPr>
          <w:rFonts w:ascii="Arial" w:hAnsi="Arial" w:cs="Arial"/>
          <w:b/>
          <w:bCs/>
        </w:rPr>
      </w:pPr>
    </w:p>
    <w:p w14:paraId="30E3C236" w14:textId="06600F81" w:rsidR="00306F49" w:rsidRPr="00C8073C" w:rsidRDefault="00482E6B" w:rsidP="00306F4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8EAADB"/>
        <w:ind w:left="426" w:right="140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szCs w:val="22"/>
        </w:rPr>
        <w:t>UV 4 – MODULE STRATEGIQUE</w:t>
      </w:r>
      <w:r w:rsidR="00D351B8">
        <w:rPr>
          <w:rFonts w:ascii="Arial" w:hAnsi="Arial" w:cs="Arial"/>
          <w:b/>
          <w:szCs w:val="22"/>
        </w:rPr>
        <w:t xml:space="preserve"> (0</w:t>
      </w:r>
      <w:r w:rsidR="00D871D5">
        <w:rPr>
          <w:rFonts w:ascii="Arial" w:hAnsi="Arial" w:cs="Arial"/>
          <w:b/>
          <w:szCs w:val="22"/>
        </w:rPr>
        <w:t>5</w:t>
      </w:r>
      <w:r w:rsidR="00306F49" w:rsidRPr="00C8073C">
        <w:rPr>
          <w:rFonts w:ascii="Arial" w:hAnsi="Arial" w:cs="Arial"/>
          <w:b/>
          <w:szCs w:val="22"/>
        </w:rPr>
        <w:t>h00)</w:t>
      </w:r>
    </w:p>
    <w:p w14:paraId="2C9E53DB" w14:textId="77777777" w:rsidR="00306F49" w:rsidRDefault="00306F49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482E6B" w:rsidRPr="003012DC" w14:paraId="5BDB2604" w14:textId="77777777" w:rsidTr="006023E1">
        <w:tc>
          <w:tcPr>
            <w:tcW w:w="1526" w:type="dxa"/>
            <w:tcBorders>
              <w:bottom w:val="single" w:sz="4" w:space="0" w:color="auto"/>
            </w:tcBorders>
            <w:shd w:val="clear" w:color="auto" w:fill="8EAADB"/>
          </w:tcPr>
          <w:p w14:paraId="5103C1EA" w14:textId="77777777" w:rsidR="00482E6B" w:rsidRPr="003012DC" w:rsidRDefault="00482E6B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4-1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8EAADB"/>
          </w:tcPr>
          <w:p w14:paraId="1833012E" w14:textId="77777777" w:rsidR="00482E6B" w:rsidRDefault="00482E6B" w:rsidP="006023E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Connaitre les outils de transmission</w:t>
            </w:r>
          </w:p>
          <w:p w14:paraId="77C10D03" w14:textId="77777777" w:rsidR="00482E6B" w:rsidRPr="003012DC" w:rsidRDefault="00482E6B" w:rsidP="006023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8EAADB"/>
          </w:tcPr>
          <w:p w14:paraId="441D1AFC" w14:textId="77777777" w:rsidR="00482E6B" w:rsidRPr="003012DC" w:rsidRDefault="00482E6B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8EAADB"/>
          </w:tcPr>
          <w:p w14:paraId="2BA108CB" w14:textId="77777777" w:rsidR="00482E6B" w:rsidRPr="003012DC" w:rsidRDefault="00482E6B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1h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82E6B" w:rsidRPr="003012DC" w14:paraId="74108289" w14:textId="77777777" w:rsidTr="006023E1">
        <w:trPr>
          <w:trHeight w:val="330"/>
        </w:trPr>
        <w:tc>
          <w:tcPr>
            <w:tcW w:w="1526" w:type="dxa"/>
          </w:tcPr>
          <w:p w14:paraId="014E523B" w14:textId="77777777" w:rsidR="00482E6B" w:rsidRPr="003012DC" w:rsidRDefault="00482E6B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34B54EB1" w14:textId="77777777" w:rsidR="00482E6B" w:rsidRPr="00D21B66" w:rsidRDefault="00482E6B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B34CD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4B34CD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2A98AB0E" w14:textId="77777777" w:rsidR="00482E6B" w:rsidRPr="00626DFF" w:rsidRDefault="00482E6B" w:rsidP="006023E1">
            <w:pPr>
              <w:pStyle w:val="Corpsdetexte"/>
              <w:numPr>
                <w:ilvl w:val="0"/>
                <w:numId w:val="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Comprendre, transcrire et restituer des consignes écrites et/ou verbales ;</w:t>
            </w:r>
          </w:p>
        </w:tc>
        <w:tc>
          <w:tcPr>
            <w:tcW w:w="1275" w:type="dxa"/>
            <w:vAlign w:val="center"/>
          </w:tcPr>
          <w:p w14:paraId="3DE6F364" w14:textId="77777777" w:rsidR="00482E6B" w:rsidRPr="003012DC" w:rsidRDefault="00482E6B" w:rsidP="006023E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0142778" w14:textId="77777777" w:rsidR="00482E6B" w:rsidRDefault="00482E6B" w:rsidP="006023E1">
            <w:pPr>
              <w:jc w:val="center"/>
              <w:rPr>
                <w:rFonts w:ascii="Arial" w:hAnsi="Arial" w:cs="Arial"/>
              </w:rPr>
            </w:pPr>
          </w:p>
          <w:p w14:paraId="003B0A8D" w14:textId="77777777" w:rsidR="00482E6B" w:rsidRPr="003012DC" w:rsidRDefault="00482E6B" w:rsidP="006023E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86CAE45" w14:textId="77777777" w:rsidR="00482E6B" w:rsidRPr="00DE00FB" w:rsidRDefault="00482E6B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466345" w:rsidRPr="003012DC" w14:paraId="204F2EFB" w14:textId="77777777" w:rsidTr="00466345">
        <w:tc>
          <w:tcPr>
            <w:tcW w:w="1526" w:type="dxa"/>
            <w:tcBorders>
              <w:bottom w:val="single" w:sz="4" w:space="0" w:color="auto"/>
            </w:tcBorders>
            <w:shd w:val="clear" w:color="auto" w:fill="8EAADB"/>
          </w:tcPr>
          <w:p w14:paraId="3C664F87" w14:textId="77777777" w:rsidR="00466345" w:rsidRPr="003012DC" w:rsidRDefault="00482E6B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4-2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8EAADB"/>
          </w:tcPr>
          <w:p w14:paraId="3C05CC4E" w14:textId="77777777" w:rsidR="00466345" w:rsidRPr="003012DC" w:rsidRDefault="00306F49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Savoir transmettre des consignes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8EAADB"/>
          </w:tcPr>
          <w:p w14:paraId="457B9325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8EAADB"/>
          </w:tcPr>
          <w:p w14:paraId="30C8BEDF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 w:rsidR="00482E6B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66345" w:rsidRPr="003012DC" w14:paraId="3CC90FA3" w14:textId="77777777" w:rsidTr="00466345">
        <w:trPr>
          <w:trHeight w:val="617"/>
        </w:trPr>
        <w:tc>
          <w:tcPr>
            <w:tcW w:w="1526" w:type="dxa"/>
          </w:tcPr>
          <w:p w14:paraId="18CA0EFB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1AAD64B7" w14:textId="77777777" w:rsidR="00466345" w:rsidRPr="00306F49" w:rsidRDefault="00466345" w:rsidP="00466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DD1230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DD1230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08FD766F" w14:textId="77777777" w:rsidR="00466345" w:rsidRDefault="00466345" w:rsidP="00AC190F">
            <w:pPr>
              <w:pStyle w:val="Corpsdetexte"/>
              <w:numPr>
                <w:ilvl w:val="0"/>
                <w:numId w:val="8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T</w:t>
            </w:r>
            <w:r w:rsidR="00306F49">
              <w:rPr>
                <w:rFonts w:ascii="Arial" w:hAnsi="Arial" w:cs="Arial"/>
                <w:b w:val="0"/>
                <w:sz w:val="18"/>
                <w:szCs w:val="18"/>
              </w:rPr>
              <w:t>ransmettre des consignes permanentes, particulières ou ponctuelles ;</w:t>
            </w:r>
          </w:p>
          <w:p w14:paraId="7EB52B68" w14:textId="77777777" w:rsidR="00466345" w:rsidRPr="00306F49" w:rsidRDefault="00306F49" w:rsidP="00AC190F">
            <w:pPr>
              <w:pStyle w:val="Corpsdetexte"/>
              <w:numPr>
                <w:ilvl w:val="0"/>
                <w:numId w:val="8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Transmettre des consignes dans le cadre d’une intrusion, de la malveillance, d’incendie ; d’accident.</w:t>
            </w:r>
          </w:p>
        </w:tc>
        <w:tc>
          <w:tcPr>
            <w:tcW w:w="1275" w:type="dxa"/>
            <w:vAlign w:val="center"/>
          </w:tcPr>
          <w:p w14:paraId="074F1FA2" w14:textId="77777777" w:rsidR="00466345" w:rsidRPr="003012DC" w:rsidRDefault="00466345" w:rsidP="00466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017D3E3B" w14:textId="77777777" w:rsidR="00466345" w:rsidRPr="003012DC" w:rsidRDefault="00466345" w:rsidP="0046634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869AE85" w14:textId="77777777" w:rsidR="00466345" w:rsidRPr="00DE00FB" w:rsidRDefault="00466345" w:rsidP="0046634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466345" w:rsidRPr="003012DC" w14:paraId="37FFF3D5" w14:textId="77777777" w:rsidTr="00466345">
        <w:tc>
          <w:tcPr>
            <w:tcW w:w="1526" w:type="dxa"/>
            <w:tcBorders>
              <w:bottom w:val="single" w:sz="4" w:space="0" w:color="auto"/>
            </w:tcBorders>
            <w:shd w:val="clear" w:color="auto" w:fill="8EAADB"/>
          </w:tcPr>
          <w:p w14:paraId="5958DC23" w14:textId="77777777" w:rsidR="00466345" w:rsidRPr="003012DC" w:rsidRDefault="007454D3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4-3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8EAADB"/>
          </w:tcPr>
          <w:p w14:paraId="410210EB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Réaliser une remontée d’information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8EAADB"/>
          </w:tcPr>
          <w:p w14:paraId="074FD7EC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8EAADB"/>
          </w:tcPr>
          <w:p w14:paraId="1D1B3654" w14:textId="5659F408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 w:rsidR="00D871D5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66345" w:rsidRPr="003012DC" w14:paraId="7BC5D70D" w14:textId="77777777" w:rsidTr="00466345">
        <w:trPr>
          <w:trHeight w:val="330"/>
        </w:trPr>
        <w:tc>
          <w:tcPr>
            <w:tcW w:w="1526" w:type="dxa"/>
          </w:tcPr>
          <w:p w14:paraId="7139F882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57FF9407" w14:textId="77777777" w:rsidR="00466345" w:rsidRPr="00D21B66" w:rsidRDefault="00466345" w:rsidP="0046634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B34CD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4B34CD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02DEB3AD" w14:textId="77777777" w:rsidR="00466345" w:rsidRPr="001C3653" w:rsidRDefault="00482E6B" w:rsidP="00AC190F">
            <w:pPr>
              <w:pStyle w:val="Corpsdetexte"/>
              <w:numPr>
                <w:ilvl w:val="0"/>
                <w:numId w:val="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Effectuer</w:t>
            </w:r>
            <w:r w:rsidR="00D21B66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="00466345"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un compte rendu oral ; </w:t>
            </w:r>
          </w:p>
          <w:p w14:paraId="349FB33D" w14:textId="77777777" w:rsidR="00466345" w:rsidRDefault="00482E6B" w:rsidP="00AC190F">
            <w:pPr>
              <w:pStyle w:val="Corpsdetexte"/>
              <w:numPr>
                <w:ilvl w:val="0"/>
                <w:numId w:val="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Rédiger</w:t>
            </w:r>
            <w:r w:rsidR="00D21B66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="00466345"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un compte rendu écrit ; </w:t>
            </w:r>
          </w:p>
          <w:p w14:paraId="6DABF843" w14:textId="77777777" w:rsidR="00D21B66" w:rsidRPr="00063288" w:rsidRDefault="00482E6B" w:rsidP="00AC190F">
            <w:pPr>
              <w:pStyle w:val="Corpsdetexte"/>
              <w:numPr>
                <w:ilvl w:val="0"/>
                <w:numId w:val="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Présenter et rédiger un rapport circonstancié sus</w:t>
            </w:r>
            <w:r w:rsidR="007454D3">
              <w:rPr>
                <w:rFonts w:ascii="Arial" w:hAnsi="Arial" w:cs="Arial"/>
                <w:b w:val="0"/>
                <w:sz w:val="18"/>
                <w:szCs w:val="18"/>
              </w:rPr>
              <w:t>c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eptible d’être présenté aux forces de l’ordre</w:t>
            </w:r>
          </w:p>
        </w:tc>
        <w:tc>
          <w:tcPr>
            <w:tcW w:w="1275" w:type="dxa"/>
            <w:vAlign w:val="center"/>
          </w:tcPr>
          <w:p w14:paraId="79600FA8" w14:textId="77777777" w:rsidR="00466345" w:rsidRPr="003012DC" w:rsidRDefault="00466345" w:rsidP="0046634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545A0D4" w14:textId="77777777" w:rsidR="00466345" w:rsidRDefault="00466345" w:rsidP="00466345">
            <w:pPr>
              <w:jc w:val="center"/>
              <w:rPr>
                <w:rFonts w:ascii="Arial" w:hAnsi="Arial" w:cs="Arial"/>
              </w:rPr>
            </w:pPr>
          </w:p>
          <w:p w14:paraId="0B37EE83" w14:textId="5E60DE4F" w:rsidR="00466345" w:rsidRPr="003012DC" w:rsidRDefault="00466345" w:rsidP="00D871D5">
            <w:pPr>
              <w:rPr>
                <w:rFonts w:ascii="Arial" w:hAnsi="Arial" w:cs="Arial"/>
              </w:rPr>
            </w:pPr>
          </w:p>
        </w:tc>
      </w:tr>
    </w:tbl>
    <w:p w14:paraId="6FD80827" w14:textId="77777777" w:rsidR="00466345" w:rsidRDefault="00466345" w:rsidP="00466345">
      <w:pPr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D94E0B" w:rsidRPr="003012DC" w14:paraId="07BF316C" w14:textId="77777777">
        <w:tc>
          <w:tcPr>
            <w:tcW w:w="1526" w:type="dxa"/>
            <w:tcBorders>
              <w:bottom w:val="single" w:sz="4" w:space="0" w:color="auto"/>
            </w:tcBorders>
            <w:shd w:val="clear" w:color="auto" w:fill="B4C6E7"/>
          </w:tcPr>
          <w:p w14:paraId="4DBDB8E0" w14:textId="77777777" w:rsidR="00D94E0B" w:rsidRPr="003012DC" w:rsidRDefault="00D94E0B" w:rsidP="00D94E0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Complément tronc commun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B4C6E7"/>
          </w:tcPr>
          <w:p w14:paraId="026A5B32" w14:textId="77777777" w:rsidR="00D94E0B" w:rsidRDefault="00D94E0B" w:rsidP="006023E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Connaître les outils de transmission</w:t>
            </w:r>
          </w:p>
          <w:p w14:paraId="45393D45" w14:textId="77777777" w:rsidR="00D94E0B" w:rsidRDefault="00D94E0B" w:rsidP="006023E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Savoir transmettre des consignes </w:t>
            </w:r>
          </w:p>
          <w:p w14:paraId="3FF04B13" w14:textId="77777777" w:rsidR="00D94E0B" w:rsidRPr="003012DC" w:rsidRDefault="00D94E0B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Réaliser une remontée d’informations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4C6E7"/>
          </w:tcPr>
          <w:p w14:paraId="007CDB91" w14:textId="77777777" w:rsidR="00D94E0B" w:rsidRPr="003012DC" w:rsidRDefault="00D94E0B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4C6E7"/>
          </w:tcPr>
          <w:p w14:paraId="50FFFDFA" w14:textId="77777777" w:rsidR="00D94E0B" w:rsidRPr="003012DC" w:rsidRDefault="00D94E0B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2h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D94E0B" w:rsidRPr="003012DC" w14:paraId="0FF93940" w14:textId="77777777" w:rsidTr="006023E1">
        <w:trPr>
          <w:trHeight w:val="330"/>
        </w:trPr>
        <w:tc>
          <w:tcPr>
            <w:tcW w:w="1526" w:type="dxa"/>
          </w:tcPr>
          <w:p w14:paraId="4CD7B3C1" w14:textId="77777777" w:rsidR="00D94E0B" w:rsidRPr="003012DC" w:rsidRDefault="00D94E0B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0A17E3CF" w14:textId="77777777" w:rsidR="00D94E0B" w:rsidRPr="00D21B66" w:rsidRDefault="00D94E0B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B34CD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4B34CD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518B36DE" w14:textId="77777777" w:rsidR="00D94E0B" w:rsidRDefault="00D94E0B" w:rsidP="00D94E0B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64C4C51A" w14:textId="77777777" w:rsidR="00D94E0B" w:rsidRPr="001C3653" w:rsidRDefault="00D94E0B" w:rsidP="00D94E0B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Connaissance élémentaire du fonctionnement d’un ordinateur.</w:t>
            </w:r>
          </w:p>
          <w:p w14:paraId="6BCA6A35" w14:textId="77777777" w:rsidR="00D94E0B" w:rsidRDefault="00D94E0B" w:rsidP="006023E1">
            <w:pPr>
              <w:pStyle w:val="Corpsdetexte"/>
              <w:numPr>
                <w:ilvl w:val="0"/>
                <w:numId w:val="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Utilisation d’un logiciel de traitement de texte et des principaux logiciels du métier (main courante électronique, etc…)</w:t>
            </w:r>
          </w:p>
          <w:p w14:paraId="4F596572" w14:textId="77777777" w:rsidR="00D94E0B" w:rsidRDefault="00D94E0B" w:rsidP="00D94E0B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3395995C" w14:textId="77777777" w:rsidR="00D94E0B" w:rsidRPr="00D21B66" w:rsidRDefault="00D94E0B" w:rsidP="00D94E0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B34CD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-faire</w:t>
            </w:r>
            <w:r w:rsidRPr="004B34CD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0D293B30" w14:textId="77777777" w:rsidR="00D94E0B" w:rsidRDefault="00D94E0B" w:rsidP="00D94E0B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01D04EF9" w14:textId="77777777" w:rsidR="00D94E0B" w:rsidRDefault="00D94E0B" w:rsidP="006023E1">
            <w:pPr>
              <w:pStyle w:val="Corpsdetexte"/>
              <w:numPr>
                <w:ilvl w:val="0"/>
                <w:numId w:val="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Rédiger une main courante</w:t>
            </w:r>
          </w:p>
          <w:p w14:paraId="2F725237" w14:textId="77777777" w:rsidR="00D94E0B" w:rsidRPr="00063288" w:rsidRDefault="00D94E0B" w:rsidP="006023E1">
            <w:pPr>
              <w:pStyle w:val="Corpsdetexte"/>
              <w:numPr>
                <w:ilvl w:val="0"/>
                <w:numId w:val="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Exploiter un logiciel de main courante électronique </w:t>
            </w:r>
          </w:p>
        </w:tc>
        <w:tc>
          <w:tcPr>
            <w:tcW w:w="1275" w:type="dxa"/>
            <w:vAlign w:val="center"/>
          </w:tcPr>
          <w:p w14:paraId="4FC8E4D1" w14:textId="77777777" w:rsidR="00D94E0B" w:rsidRPr="003012DC" w:rsidRDefault="00D94E0B" w:rsidP="006023E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8FF18CA" w14:textId="77777777" w:rsidR="00D94E0B" w:rsidRDefault="00D94E0B" w:rsidP="006023E1">
            <w:pPr>
              <w:jc w:val="center"/>
              <w:rPr>
                <w:rFonts w:ascii="Arial" w:hAnsi="Arial" w:cs="Arial"/>
              </w:rPr>
            </w:pPr>
          </w:p>
          <w:p w14:paraId="1D66E8AF" w14:textId="77777777" w:rsidR="00D94E0B" w:rsidRPr="003012DC" w:rsidRDefault="00D94E0B" w:rsidP="006023E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7AE5E2B" w14:textId="77777777" w:rsidR="0008363E" w:rsidRDefault="0008363E" w:rsidP="00466345">
      <w:pPr>
        <w:jc w:val="both"/>
        <w:rPr>
          <w:rFonts w:ascii="Arial" w:hAnsi="Arial" w:cs="Arial"/>
          <w:bCs/>
          <w:iCs/>
        </w:rPr>
      </w:pPr>
    </w:p>
    <w:p w14:paraId="175F5E48" w14:textId="77777777" w:rsidR="00CF7B2E" w:rsidRPr="00AA5E29" w:rsidRDefault="00A0051D" w:rsidP="00CF7B2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FC000"/>
        <w:tabs>
          <w:tab w:val="center" w:pos="5670"/>
          <w:tab w:val="left" w:pos="9983"/>
        </w:tabs>
        <w:ind w:left="426"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</w:r>
      <w:r w:rsidR="00A5387F">
        <w:rPr>
          <w:rFonts w:ascii="Arial" w:hAnsi="Arial" w:cs="Arial"/>
          <w:b/>
        </w:rPr>
        <w:t xml:space="preserve">UV 5 </w:t>
      </w:r>
      <w:r>
        <w:rPr>
          <w:rFonts w:ascii="Arial" w:hAnsi="Arial" w:cs="Arial"/>
          <w:b/>
        </w:rPr>
        <w:t>MODULE GESTION DES RISQUES (</w:t>
      </w:r>
      <w:r w:rsidR="005C2437">
        <w:rPr>
          <w:rFonts w:ascii="Arial" w:hAnsi="Arial" w:cs="Arial"/>
          <w:b/>
        </w:rPr>
        <w:t>07</w:t>
      </w:r>
      <w:r w:rsidR="00CF7B2E" w:rsidRPr="00AA5E29">
        <w:rPr>
          <w:rFonts w:ascii="Arial" w:hAnsi="Arial" w:cs="Arial"/>
          <w:b/>
        </w:rPr>
        <w:t>h00)</w:t>
      </w:r>
      <w:r w:rsidR="00CF7B2E">
        <w:rPr>
          <w:rFonts w:ascii="Arial" w:hAnsi="Arial" w:cs="Arial"/>
          <w:b/>
        </w:rPr>
        <w:tab/>
      </w:r>
    </w:p>
    <w:p w14:paraId="40B0AEA6" w14:textId="77777777" w:rsidR="004A2744" w:rsidRDefault="004A2744" w:rsidP="00CF7B2E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A5387F" w:rsidRPr="003012DC" w14:paraId="65E2D560" w14:textId="77777777" w:rsidTr="006023E1">
        <w:tc>
          <w:tcPr>
            <w:tcW w:w="1668" w:type="dxa"/>
            <w:shd w:val="clear" w:color="auto" w:fill="FFC000"/>
          </w:tcPr>
          <w:p w14:paraId="5528DC83" w14:textId="77777777" w:rsidR="00A5387F" w:rsidRPr="003012DC" w:rsidRDefault="00A5387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5-1</w:t>
            </w:r>
          </w:p>
        </w:tc>
        <w:tc>
          <w:tcPr>
            <w:tcW w:w="6804" w:type="dxa"/>
            <w:shd w:val="clear" w:color="auto" w:fill="FFC000"/>
          </w:tcPr>
          <w:p w14:paraId="1BA06F00" w14:textId="77777777" w:rsidR="00A5387F" w:rsidRPr="003012DC" w:rsidRDefault="00A5387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Prévention des risques d’incendie</w:t>
            </w:r>
          </w:p>
        </w:tc>
        <w:tc>
          <w:tcPr>
            <w:tcW w:w="1275" w:type="dxa"/>
            <w:shd w:val="clear" w:color="auto" w:fill="FFC000"/>
          </w:tcPr>
          <w:p w14:paraId="74CF0B91" w14:textId="77777777" w:rsidR="00A5387F" w:rsidRPr="003012DC" w:rsidRDefault="00A5387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45FBBF33" w14:textId="77777777" w:rsidR="00A5387F" w:rsidRPr="003012DC" w:rsidRDefault="00A5387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7h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A5387F" w:rsidRPr="003012DC" w14:paraId="461DB98C" w14:textId="77777777" w:rsidTr="006023E1">
        <w:trPr>
          <w:trHeight w:val="617"/>
        </w:trPr>
        <w:tc>
          <w:tcPr>
            <w:tcW w:w="1668" w:type="dxa"/>
          </w:tcPr>
          <w:p w14:paraId="4A20B983" w14:textId="77777777" w:rsidR="00A5387F" w:rsidRPr="003012DC" w:rsidRDefault="00A5387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6479B72C" w14:textId="77777777" w:rsidR="00A5387F" w:rsidRDefault="00A5387F" w:rsidP="006023E1">
            <w:pPr>
              <w:widowControl w:val="0"/>
              <w:autoSpaceDE w:val="0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26D1C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C74F1FF" w14:textId="77777777" w:rsidR="00A5387F" w:rsidRPr="00DB18CC" w:rsidRDefault="00A5387F" w:rsidP="006023E1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D748367" w14:textId="77777777" w:rsidR="00A5387F" w:rsidRDefault="00A5387F" w:rsidP="00A5387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A5387F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Appréhender le phénomène de l’incendie (cause, naissance…) et sa propagation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19E1D000" w14:textId="77777777" w:rsidR="00A5387F" w:rsidRPr="00A5387F" w:rsidRDefault="00A5387F" w:rsidP="00A5387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Prise de conscience des risques et des effets de l’incendie sur l’homme ;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6F551B7" w14:textId="77777777" w:rsidR="00A5387F" w:rsidRDefault="00A5387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Connaissance des mesures de prévention et particulièrement celles concernant la sécurité des travaux par point chaud ;</w:t>
            </w:r>
          </w:p>
          <w:p w14:paraId="0C4C986C" w14:textId="77777777" w:rsidR="00A5387F" w:rsidRDefault="00A5387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Acquisition des consignes spéciales et particulières :</w:t>
            </w:r>
          </w:p>
          <w:p w14:paraId="718030E3" w14:textId="77777777" w:rsidR="00A5387F" w:rsidRDefault="00A5387F" w:rsidP="00A5387F">
            <w:pPr>
              <w:pStyle w:val="Corpsdetexte"/>
              <w:numPr>
                <w:ilvl w:val="0"/>
                <w:numId w:val="1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Alarme (composition, fonctionnement d’un SDI) ;</w:t>
            </w:r>
          </w:p>
          <w:p w14:paraId="5DE06382" w14:textId="77777777" w:rsidR="00A5387F" w:rsidRDefault="00A5387F" w:rsidP="00A5387F">
            <w:pPr>
              <w:pStyle w:val="Corpsdetexte"/>
              <w:numPr>
                <w:ilvl w:val="0"/>
                <w:numId w:val="1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Consignes d’interventions ;</w:t>
            </w:r>
          </w:p>
          <w:p w14:paraId="04565390" w14:textId="77777777" w:rsidR="00A5387F" w:rsidRDefault="00A5387F" w:rsidP="00A5387F">
            <w:pPr>
              <w:pStyle w:val="Corpsdetexte"/>
              <w:numPr>
                <w:ilvl w:val="0"/>
                <w:numId w:val="1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Organisation de l’évacuation, modalités de déclenchement de l’alarme ;</w:t>
            </w:r>
          </w:p>
          <w:p w14:paraId="7ED06CE9" w14:textId="77777777" w:rsidR="00A5387F" w:rsidRDefault="00A5387F" w:rsidP="00A5387F">
            <w:pPr>
              <w:pStyle w:val="Corpsdetexte"/>
              <w:numPr>
                <w:ilvl w:val="0"/>
                <w:numId w:val="1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Mise en sécurité des installations ;</w:t>
            </w:r>
          </w:p>
          <w:p w14:paraId="1CEF304A" w14:textId="77777777" w:rsidR="00A5387F" w:rsidRDefault="00A5387F" w:rsidP="00A5387F">
            <w:pPr>
              <w:pStyle w:val="Corpsdetexte"/>
              <w:numPr>
                <w:ilvl w:val="0"/>
                <w:numId w:val="16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Préparation de l’intervention des secours extérieurs (alerte et accueil des secours)</w:t>
            </w:r>
          </w:p>
          <w:p w14:paraId="1F1C5449" w14:textId="77777777" w:rsidR="00A5387F" w:rsidRDefault="00A5387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Connaissance des rôles de chaque acteur et des moyens de protection propres à l’établissement ;</w:t>
            </w:r>
          </w:p>
          <w:p w14:paraId="1CDA4059" w14:textId="77777777" w:rsidR="00A5387F" w:rsidRPr="000B1F44" w:rsidRDefault="00A5387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Connaissance et fonctionnement des moyens de lutte contre l’incendie de première intervention.</w:t>
            </w:r>
          </w:p>
        </w:tc>
        <w:tc>
          <w:tcPr>
            <w:tcW w:w="1275" w:type="dxa"/>
            <w:vAlign w:val="center"/>
          </w:tcPr>
          <w:p w14:paraId="7BE36946" w14:textId="77777777" w:rsidR="00A5387F" w:rsidRPr="001C3653" w:rsidRDefault="00A5387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4AA58D" w14:textId="77777777" w:rsidR="00A5387F" w:rsidRPr="001C3653" w:rsidRDefault="00A5387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BE0DA0" w14:textId="77777777" w:rsidR="00A5387F" w:rsidRPr="003012DC" w:rsidRDefault="00A5387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A5387F" w:rsidRPr="003012DC" w14:paraId="5B73DCFB" w14:textId="77777777" w:rsidTr="006023E1">
        <w:trPr>
          <w:trHeight w:val="617"/>
        </w:trPr>
        <w:tc>
          <w:tcPr>
            <w:tcW w:w="1668" w:type="dxa"/>
          </w:tcPr>
          <w:p w14:paraId="7D64049A" w14:textId="77777777" w:rsidR="00A5387F" w:rsidRPr="003012DC" w:rsidRDefault="00A5387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804" w:type="dxa"/>
          </w:tcPr>
          <w:p w14:paraId="0111727F" w14:textId="77777777" w:rsidR="00A5387F" w:rsidRPr="001C3653" w:rsidRDefault="00A5387F" w:rsidP="006023E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514E4">
              <w:rPr>
                <w:rFonts w:ascii="Arial" w:hAnsi="Arial" w:cs="Arial"/>
                <w:b/>
                <w:sz w:val="18"/>
                <w:szCs w:val="18"/>
                <w:u w:val="single"/>
              </w:rPr>
              <w:t>Savoir-faire</w:t>
            </w:r>
            <w:r w:rsidRPr="001C3653">
              <w:rPr>
                <w:rFonts w:ascii="Arial" w:hAnsi="Arial" w:cs="Arial"/>
                <w:bCs/>
                <w:sz w:val="18"/>
                <w:szCs w:val="18"/>
              </w:rPr>
              <w:t> :</w:t>
            </w:r>
          </w:p>
          <w:p w14:paraId="15623101" w14:textId="77777777" w:rsidR="00A5387F" w:rsidRDefault="00A5387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Exercice d’extinction sur feux à combustible réels permettant de prendre en compte les difficultés d’intervention selon les classes de feux avec les moyens de première intervention</w:t>
            </w:r>
          </w:p>
          <w:p w14:paraId="72FEB60C" w14:textId="77777777" w:rsidR="00A5387F" w:rsidRPr="00D50D21" w:rsidRDefault="00A5387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B514E4">
              <w:rPr>
                <w:rFonts w:ascii="Arial" w:hAnsi="Arial" w:cs="Arial"/>
                <w:b w:val="0"/>
                <w:sz w:val="18"/>
                <w:szCs w:val="18"/>
              </w:rPr>
              <w:t>Intervention coordonnée de plusieurs équipiers</w:t>
            </w:r>
          </w:p>
        </w:tc>
        <w:tc>
          <w:tcPr>
            <w:tcW w:w="1275" w:type="dxa"/>
            <w:vAlign w:val="center"/>
          </w:tcPr>
          <w:p w14:paraId="309AE907" w14:textId="77777777" w:rsidR="00A5387F" w:rsidRPr="003012DC" w:rsidRDefault="00A5387F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41EA7AC0" w14:textId="77777777" w:rsidR="00A5387F" w:rsidRDefault="00A5387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03h00</w:t>
            </w:r>
          </w:p>
        </w:tc>
      </w:tr>
    </w:tbl>
    <w:p w14:paraId="06F18319" w14:textId="77777777" w:rsidR="00A5387F" w:rsidRDefault="00A5387F" w:rsidP="00CF7B2E">
      <w:pPr>
        <w:rPr>
          <w:rFonts w:ascii="Arial" w:hAnsi="Arial" w:cs="Arial"/>
          <w:b/>
          <w:bCs/>
          <w:sz w:val="16"/>
        </w:rPr>
      </w:pPr>
    </w:p>
    <w:p w14:paraId="7A3EF77F" w14:textId="77777777" w:rsidR="005C2437" w:rsidRDefault="005C2437" w:rsidP="00CF7B2E">
      <w:pPr>
        <w:rPr>
          <w:rFonts w:ascii="Arial" w:hAnsi="Arial" w:cs="Arial"/>
          <w:b/>
          <w:bCs/>
          <w:sz w:val="16"/>
        </w:rPr>
      </w:pPr>
    </w:p>
    <w:p w14:paraId="5CA9C3CA" w14:textId="77777777" w:rsidR="005C2437" w:rsidRPr="00AA5E29" w:rsidRDefault="005C2437" w:rsidP="00095E6B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7CAAC"/>
        <w:tabs>
          <w:tab w:val="center" w:pos="5670"/>
          <w:tab w:val="left" w:pos="9983"/>
        </w:tabs>
        <w:ind w:left="426"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  <w:t>UV 6 MODALITE D’APPREHENSION AU COURS DE L’EXERCICE DU METIER (07</w:t>
      </w:r>
      <w:r w:rsidRPr="00AA5E29">
        <w:rPr>
          <w:rFonts w:ascii="Arial" w:hAnsi="Arial" w:cs="Arial"/>
          <w:b/>
        </w:rPr>
        <w:t>h00)</w:t>
      </w:r>
      <w:r>
        <w:rPr>
          <w:rFonts w:ascii="Arial" w:hAnsi="Arial" w:cs="Arial"/>
          <w:b/>
        </w:rPr>
        <w:tab/>
      </w:r>
    </w:p>
    <w:p w14:paraId="77C8F193" w14:textId="77777777" w:rsidR="005C2437" w:rsidRDefault="005C2437" w:rsidP="00CF7B2E">
      <w:pPr>
        <w:rPr>
          <w:rFonts w:ascii="Arial" w:hAnsi="Arial" w:cs="Arial"/>
          <w:b/>
          <w:bCs/>
          <w:sz w:val="16"/>
        </w:rPr>
      </w:pPr>
    </w:p>
    <w:p w14:paraId="72E88265" w14:textId="77777777" w:rsidR="005C2437" w:rsidRDefault="005C2437" w:rsidP="00CF7B2E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5C2437" w:rsidRPr="003012DC" w14:paraId="3269EA2E" w14:textId="77777777" w:rsidTr="006023E1">
        <w:tc>
          <w:tcPr>
            <w:tcW w:w="1526" w:type="dxa"/>
            <w:shd w:val="clear" w:color="auto" w:fill="C8A992"/>
          </w:tcPr>
          <w:p w14:paraId="5CDF4F68" w14:textId="77777777" w:rsidR="005C2437" w:rsidRPr="003012DC" w:rsidRDefault="005C243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6-1</w:t>
            </w:r>
          </w:p>
        </w:tc>
        <w:tc>
          <w:tcPr>
            <w:tcW w:w="6946" w:type="dxa"/>
            <w:shd w:val="clear" w:color="auto" w:fill="C8A992"/>
          </w:tcPr>
          <w:p w14:paraId="7DF62637" w14:textId="77777777" w:rsidR="005C2437" w:rsidRPr="003012DC" w:rsidRDefault="005C243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Application de l’art.73 du CPP dans le cadre des missions de l’APS</w:t>
            </w:r>
          </w:p>
        </w:tc>
        <w:tc>
          <w:tcPr>
            <w:tcW w:w="1275" w:type="dxa"/>
            <w:shd w:val="clear" w:color="auto" w:fill="C8A992"/>
          </w:tcPr>
          <w:p w14:paraId="6724F939" w14:textId="77777777" w:rsidR="005C2437" w:rsidRPr="003012DC" w:rsidRDefault="005C243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C8A992"/>
          </w:tcPr>
          <w:p w14:paraId="1079F99E" w14:textId="77777777" w:rsidR="005C2437" w:rsidRPr="003012DC" w:rsidRDefault="005C243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7h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5C2437" w:rsidRPr="003012DC" w14:paraId="3C27EBCD" w14:textId="77777777" w:rsidTr="006023E1">
        <w:trPr>
          <w:trHeight w:val="617"/>
        </w:trPr>
        <w:tc>
          <w:tcPr>
            <w:tcW w:w="1526" w:type="dxa"/>
          </w:tcPr>
          <w:p w14:paraId="2449C100" w14:textId="77777777" w:rsidR="005C2437" w:rsidRPr="003012DC" w:rsidRDefault="005C243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3C7DF21E" w14:textId="77777777" w:rsidR="005C2437" w:rsidRPr="002B1806" w:rsidRDefault="005C2437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2B1806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2B1806">
              <w:rPr>
                <w:rFonts w:ascii="Arial" w:hAnsi="Arial" w:cs="Arial"/>
                <w:b/>
                <w:sz w:val="18"/>
                <w:szCs w:val="18"/>
              </w:rPr>
              <w:t> :</w:t>
            </w:r>
            <w:r w:rsidRPr="002B1806">
              <w:rPr>
                <w:rFonts w:ascii="Arial" w:hAnsi="Arial" w:cs="Arial"/>
                <w:b/>
                <w:strike/>
                <w:sz w:val="18"/>
                <w:szCs w:val="18"/>
              </w:rPr>
              <w:t xml:space="preserve"> </w:t>
            </w:r>
          </w:p>
          <w:p w14:paraId="46BE4FED" w14:textId="77777777" w:rsidR="005C2437" w:rsidRPr="006300C6" w:rsidRDefault="005C243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especter les conditions d’appréhension de l’article 73 du CPP. </w:t>
            </w:r>
          </w:p>
          <w:p w14:paraId="0E0D0793" w14:textId="77777777" w:rsidR="005C2437" w:rsidRPr="001C3653" w:rsidRDefault="005C243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trike/>
                <w:color w:val="00206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éfinition d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es missions de sécurité et de sûreté confiées aux agents de prévention et de sécurité dans le cadre des différentes filières de métiers repères :</w:t>
            </w:r>
          </w:p>
          <w:p w14:paraId="24E84907" w14:textId="77777777" w:rsidR="005C2437" w:rsidRPr="001C3653" w:rsidRDefault="005C2437" w:rsidP="006023E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 w:hanging="140"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Filière surveillance (agent de sécurité, chef de poste, agent de sécurité cynophile, agent de sécurité mobile, agent de sécurité filtrage, …)</w:t>
            </w:r>
          </w:p>
          <w:p w14:paraId="7E4654FA" w14:textId="77777777" w:rsidR="005C2437" w:rsidRPr="001C3653" w:rsidRDefault="005C2437" w:rsidP="006023E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 w:hanging="140"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Filière distribution</w:t>
            </w:r>
          </w:p>
          <w:p w14:paraId="6B36E6F1" w14:textId="77777777" w:rsidR="005C2437" w:rsidRPr="001C3653" w:rsidRDefault="005C2437" w:rsidP="006023E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 w:hanging="140"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Filière incendie</w:t>
            </w:r>
          </w:p>
          <w:p w14:paraId="34468996" w14:textId="77777777" w:rsidR="005C2437" w:rsidRPr="00FB1B5B" w:rsidRDefault="005C2437" w:rsidP="006023E1">
            <w:pPr>
              <w:jc w:val="both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5" w:type="dxa"/>
            <w:vAlign w:val="center"/>
          </w:tcPr>
          <w:p w14:paraId="111917D6" w14:textId="77777777" w:rsidR="005C2437" w:rsidRPr="003012DC" w:rsidRDefault="005C243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0AB42624" w14:textId="77777777" w:rsidR="005C2437" w:rsidRPr="003012DC" w:rsidRDefault="005C243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5C2437" w:rsidRPr="003012DC" w14:paraId="6B0B4AB4" w14:textId="77777777" w:rsidTr="006023E1">
        <w:trPr>
          <w:trHeight w:val="617"/>
        </w:trPr>
        <w:tc>
          <w:tcPr>
            <w:tcW w:w="1526" w:type="dxa"/>
          </w:tcPr>
          <w:p w14:paraId="628DDE34" w14:textId="77777777" w:rsidR="005C2437" w:rsidRPr="003012DC" w:rsidRDefault="005C243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77925CB6" w14:textId="77777777" w:rsidR="005C2437" w:rsidRPr="002B1806" w:rsidRDefault="005C2437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2B1806">
              <w:rPr>
                <w:rFonts w:ascii="Arial" w:hAnsi="Arial" w:cs="Arial"/>
                <w:b/>
                <w:sz w:val="18"/>
                <w:szCs w:val="18"/>
                <w:u w:val="single"/>
              </w:rPr>
              <w:t>Savoir-faire</w:t>
            </w:r>
            <w:r w:rsidRPr="002B1806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44FB9A91" w14:textId="77777777" w:rsidR="005C2437" w:rsidRPr="0005419A" w:rsidRDefault="005C2437" w:rsidP="006023E1">
            <w:pPr>
              <w:rPr>
                <w:rFonts w:ascii="Arial" w:hAnsi="Arial" w:cs="Arial"/>
                <w:bCs/>
                <w:iCs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Être capable d’appréhender une personne en respectant l’application des textes réglementaires</w:t>
            </w:r>
          </w:p>
        </w:tc>
        <w:tc>
          <w:tcPr>
            <w:tcW w:w="1275" w:type="dxa"/>
            <w:vAlign w:val="center"/>
          </w:tcPr>
          <w:p w14:paraId="03658E9C" w14:textId="77777777" w:rsidR="005C2437" w:rsidRPr="003012DC" w:rsidRDefault="005C243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6A1CB9A8" w14:textId="77777777" w:rsidR="005C2437" w:rsidRDefault="005C243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02h00</w:t>
            </w:r>
          </w:p>
        </w:tc>
      </w:tr>
    </w:tbl>
    <w:p w14:paraId="2B3DD214" w14:textId="77777777" w:rsidR="005C2437" w:rsidRDefault="005C2437" w:rsidP="00CF7B2E">
      <w:pPr>
        <w:rPr>
          <w:rFonts w:ascii="Arial" w:hAnsi="Arial" w:cs="Arial"/>
          <w:b/>
          <w:bCs/>
          <w:sz w:val="16"/>
        </w:rPr>
      </w:pPr>
    </w:p>
    <w:p w14:paraId="7DB11850" w14:textId="77777777" w:rsidR="000369B7" w:rsidRPr="00AA5E29" w:rsidRDefault="000369B7" w:rsidP="000369B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FC000"/>
        <w:ind w:left="426" w:right="1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UV 7 - SENSIBILISATION AUX RISQUES TERRORISTES</w:t>
      </w:r>
      <w:r w:rsidRPr="00AA5E2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(13</w:t>
      </w:r>
      <w:r w:rsidRPr="00AA5E29">
        <w:rPr>
          <w:rFonts w:ascii="Arial" w:hAnsi="Arial" w:cs="Arial"/>
          <w:b/>
        </w:rPr>
        <w:t>h00)</w:t>
      </w:r>
    </w:p>
    <w:p w14:paraId="0DFEA71B" w14:textId="77777777" w:rsidR="000369B7" w:rsidRPr="00DE00FB" w:rsidRDefault="000369B7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4DCED229" w14:textId="77777777" w:rsidTr="006023E1">
        <w:tc>
          <w:tcPr>
            <w:tcW w:w="1526" w:type="dxa"/>
            <w:shd w:val="clear" w:color="auto" w:fill="FFC000"/>
          </w:tcPr>
          <w:p w14:paraId="7D5D7BF7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7-1</w:t>
            </w:r>
          </w:p>
        </w:tc>
        <w:tc>
          <w:tcPr>
            <w:tcW w:w="6946" w:type="dxa"/>
            <w:shd w:val="clear" w:color="auto" w:fill="FFC000"/>
          </w:tcPr>
          <w:p w14:paraId="0669A5AD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Définir les risques terroristes et connaître les différentes menaces terroristes</w:t>
            </w:r>
          </w:p>
        </w:tc>
        <w:tc>
          <w:tcPr>
            <w:tcW w:w="1275" w:type="dxa"/>
            <w:shd w:val="clear" w:color="auto" w:fill="FFC000"/>
          </w:tcPr>
          <w:p w14:paraId="1E05838A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3012DC">
              <w:rPr>
                <w:rFonts w:ascii="Arial" w:hAnsi="Arial" w:cs="Arial"/>
                <w:b/>
                <w:bCs/>
              </w:rPr>
              <w:t>ormateur</w:t>
            </w:r>
          </w:p>
        </w:tc>
        <w:tc>
          <w:tcPr>
            <w:tcW w:w="851" w:type="dxa"/>
            <w:shd w:val="clear" w:color="auto" w:fill="FFC000"/>
          </w:tcPr>
          <w:p w14:paraId="5494069F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01h3</w:t>
            </w:r>
            <w:r w:rsidRPr="003012DC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369B7" w:rsidRPr="003012DC" w14:paraId="1C096588" w14:textId="77777777" w:rsidTr="006023E1">
        <w:trPr>
          <w:trHeight w:val="617"/>
        </w:trPr>
        <w:tc>
          <w:tcPr>
            <w:tcW w:w="1526" w:type="dxa"/>
          </w:tcPr>
          <w:p w14:paraId="126144EA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  <w:vAlign w:val="center"/>
          </w:tcPr>
          <w:p w14:paraId="389D8C91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B1806">
              <w:rPr>
                <w:rFonts w:ascii="Arial" w:hAnsi="Arial" w:cs="Arial"/>
                <w:b/>
                <w:sz w:val="18"/>
                <w:szCs w:val="18"/>
              </w:rPr>
              <w:t>Savoir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définir la menace terroriste et comprendre son mécanisme : </w:t>
            </w:r>
          </w:p>
          <w:p w14:paraId="0F265C10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 xml:space="preserve">Définition du terrorisme (les atteintes aux intérêts fondamentaux de la nation et à l’autorité de l’Etat) ; </w:t>
            </w:r>
          </w:p>
          <w:p w14:paraId="4DA68CEE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Les différents types de terrorisme (Vigipirate) ;</w:t>
            </w:r>
          </w:p>
          <w:p w14:paraId="09796C5E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Historique du terrorisme moderne (liste des précédentes attaques) ;</w:t>
            </w:r>
          </w:p>
          <w:p w14:paraId="123F06D3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Méthodologie du terrorisme ;</w:t>
            </w:r>
          </w:p>
          <w:p w14:paraId="16F59ABB" w14:textId="77777777" w:rsidR="000369B7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Motivation du terrorisme ;</w:t>
            </w:r>
          </w:p>
          <w:p w14:paraId="673DB5BF" w14:textId="77777777" w:rsidR="000369B7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B1806">
              <w:rPr>
                <w:rFonts w:ascii="Arial" w:hAnsi="Arial" w:cs="Arial"/>
                <w:b/>
                <w:sz w:val="18"/>
                <w:szCs w:val="18"/>
              </w:rPr>
              <w:t>Connaître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les différents modes opératoires traditionnels : </w:t>
            </w:r>
          </w:p>
          <w:p w14:paraId="45725AF8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C3653">
              <w:rPr>
                <w:rFonts w:ascii="Arial" w:hAnsi="Arial" w:cs="Arial"/>
                <w:sz w:val="18"/>
                <w:szCs w:val="18"/>
              </w:rPr>
              <w:t>ttentats aveugles ;</w:t>
            </w:r>
          </w:p>
          <w:p w14:paraId="4F18BC3A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Attentats suicides ;</w:t>
            </w:r>
          </w:p>
          <w:p w14:paraId="02F9D8A3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Prises d’otages et exécution ;</w:t>
            </w:r>
            <w:r w:rsidRPr="001C3653">
              <w:rPr>
                <w:rFonts w:ascii="Arial" w:eastAsia="MS Mincho" w:hAnsi="Arial" w:cs="Arial"/>
                <w:sz w:val="18"/>
                <w:szCs w:val="18"/>
              </w:rPr>
              <w:t xml:space="preserve"> </w:t>
            </w:r>
          </w:p>
          <w:p w14:paraId="45F89758" w14:textId="77777777" w:rsidR="000369B7" w:rsidRPr="000369B7" w:rsidRDefault="000369B7" w:rsidP="000369B7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Attaques avec armes de guerre ;</w:t>
            </w:r>
          </w:p>
          <w:p w14:paraId="6CD2D24D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eastAsia="MS Mincho" w:hAnsi="Arial" w:cs="Arial"/>
                <w:sz w:val="18"/>
                <w:szCs w:val="18"/>
              </w:rPr>
            </w:pPr>
            <w:r w:rsidRPr="002B1806">
              <w:rPr>
                <w:rFonts w:ascii="Arial" w:hAnsi="Arial" w:cs="Arial"/>
                <w:b/>
                <w:sz w:val="18"/>
                <w:szCs w:val="18"/>
              </w:rPr>
              <w:lastRenderedPageBreak/>
              <w:t>Conna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2B1806">
              <w:rPr>
                <w:rFonts w:ascii="Arial" w:hAnsi="Arial" w:cs="Arial"/>
                <w:b/>
                <w:sz w:val="18"/>
                <w:szCs w:val="18"/>
              </w:rPr>
              <w:t>tre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les différentes menaces terroristes émergentes :</w:t>
            </w:r>
          </w:p>
          <w:p w14:paraId="6EDAC1D1" w14:textId="77777777" w:rsidR="000369B7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La menace de produits et matières nucléaires, radiologiques, biologiques, chimiques et explo</w:t>
            </w:r>
            <w:r>
              <w:rPr>
                <w:rFonts w:ascii="Arial" w:hAnsi="Arial" w:cs="Arial"/>
                <w:sz w:val="18"/>
                <w:szCs w:val="18"/>
              </w:rPr>
              <w:t>sives</w:t>
            </w:r>
          </w:p>
          <w:p w14:paraId="594A53DA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(NRBC-E) ;</w:t>
            </w:r>
          </w:p>
          <w:p w14:paraId="137FC5D0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6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 xml:space="preserve">La menace informatique. </w:t>
            </w:r>
          </w:p>
        </w:tc>
        <w:tc>
          <w:tcPr>
            <w:tcW w:w="1275" w:type="dxa"/>
            <w:vAlign w:val="center"/>
          </w:tcPr>
          <w:p w14:paraId="27D47A74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D6A8F55" w14:textId="77777777" w:rsidR="000369B7" w:rsidRPr="003012DC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01h3</w:t>
            </w:r>
            <w:r w:rsidRPr="003012DC">
              <w:rPr>
                <w:rFonts w:ascii="Arial" w:hAnsi="Arial" w:cs="Arial"/>
              </w:rPr>
              <w:t>0</w:t>
            </w:r>
          </w:p>
        </w:tc>
      </w:tr>
    </w:tbl>
    <w:p w14:paraId="2F88C7FB" w14:textId="77777777" w:rsidR="000369B7" w:rsidRPr="00EA4BFD" w:rsidRDefault="000369B7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1D18709D" w14:textId="77777777" w:rsidTr="006023E1">
        <w:tc>
          <w:tcPr>
            <w:tcW w:w="1526" w:type="dxa"/>
            <w:shd w:val="clear" w:color="auto" w:fill="FFC000"/>
          </w:tcPr>
          <w:p w14:paraId="2D6CBD27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7-</w:t>
            </w:r>
            <w:r w:rsidR="00142518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946" w:type="dxa"/>
            <w:shd w:val="clear" w:color="auto" w:fill="FFC000"/>
          </w:tcPr>
          <w:p w14:paraId="3FA15A42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Connaitre les niveaux de risques associés</w:t>
            </w:r>
          </w:p>
        </w:tc>
        <w:tc>
          <w:tcPr>
            <w:tcW w:w="1275" w:type="dxa"/>
            <w:shd w:val="clear" w:color="auto" w:fill="FFC000"/>
          </w:tcPr>
          <w:p w14:paraId="2C106EB1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0D73588A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0369B7" w:rsidRPr="003012DC" w14:paraId="2380EBCD" w14:textId="77777777" w:rsidTr="006023E1">
        <w:trPr>
          <w:trHeight w:val="617"/>
        </w:trPr>
        <w:tc>
          <w:tcPr>
            <w:tcW w:w="1526" w:type="dxa"/>
          </w:tcPr>
          <w:p w14:paraId="4DA4FFA4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4DF010CB" w14:textId="77777777" w:rsidR="000369B7" w:rsidRPr="001C3653" w:rsidRDefault="000369B7" w:rsidP="006023E1">
            <w:pPr>
              <w:spacing w:line="24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>Comprendre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le niveau de risque en France</w:t>
            </w:r>
          </w:p>
          <w:p w14:paraId="0DC109E6" w14:textId="77777777" w:rsidR="000369B7" w:rsidRPr="001C3653" w:rsidRDefault="000369B7" w:rsidP="006023E1">
            <w:pPr>
              <w:spacing w:line="24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- Rappel : Vigipirate / L'état d'urgence / L'état de guerre</w:t>
            </w:r>
          </w:p>
          <w:p w14:paraId="41A58157" w14:textId="77777777" w:rsidR="000369B7" w:rsidRPr="001C3653" w:rsidRDefault="000369B7" w:rsidP="006023E1">
            <w:pPr>
              <w:spacing w:line="24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Savoir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ce qu'est une cible potentielle et comprendre pourquoi ?</w:t>
            </w:r>
          </w:p>
          <w:p w14:paraId="055FB6B5" w14:textId="77777777" w:rsidR="000369B7" w:rsidRPr="001C3653" w:rsidRDefault="000369B7" w:rsidP="006023E1">
            <w:pPr>
              <w:spacing w:line="24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- Processus de Raisonnement</w:t>
            </w:r>
          </w:p>
          <w:p w14:paraId="43F0F7E6" w14:textId="77777777" w:rsidR="000369B7" w:rsidRPr="001C3653" w:rsidRDefault="000369B7" w:rsidP="006023E1">
            <w:pPr>
              <w:spacing w:line="24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- Sites sensibles, Population ciblée</w:t>
            </w:r>
          </w:p>
        </w:tc>
        <w:tc>
          <w:tcPr>
            <w:tcW w:w="1275" w:type="dxa"/>
            <w:vAlign w:val="center"/>
          </w:tcPr>
          <w:p w14:paraId="0E630A99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089A5379" w14:textId="77777777" w:rsidR="000369B7" w:rsidRPr="003012DC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23E2DCB5" w14:textId="77777777" w:rsidR="000369B7" w:rsidRDefault="000369B7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4E323CCC" w14:textId="77777777" w:rsidTr="006023E1">
        <w:tc>
          <w:tcPr>
            <w:tcW w:w="1526" w:type="dxa"/>
            <w:shd w:val="clear" w:color="auto" w:fill="FFC000"/>
          </w:tcPr>
          <w:p w14:paraId="5139DF4C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7-</w:t>
            </w:r>
            <w:r w:rsidR="00142518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6946" w:type="dxa"/>
            <w:shd w:val="clear" w:color="auto" w:fill="FFC000"/>
          </w:tcPr>
          <w:p w14:paraId="343854C1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Connaitre les différents matériels terroristes</w:t>
            </w:r>
          </w:p>
        </w:tc>
        <w:tc>
          <w:tcPr>
            <w:tcW w:w="1275" w:type="dxa"/>
            <w:shd w:val="clear" w:color="auto" w:fill="FFC000"/>
          </w:tcPr>
          <w:p w14:paraId="70184A66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6EEB2689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0369B7" w:rsidRPr="003012DC" w14:paraId="5B3B2DA0" w14:textId="77777777" w:rsidTr="006023E1">
        <w:trPr>
          <w:trHeight w:val="617"/>
        </w:trPr>
        <w:tc>
          <w:tcPr>
            <w:tcW w:w="1526" w:type="dxa"/>
          </w:tcPr>
          <w:p w14:paraId="78532EA7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2A31C6FD" w14:textId="77777777" w:rsidR="000369B7" w:rsidRPr="001C3653" w:rsidRDefault="000369B7" w:rsidP="006023E1">
            <w:pPr>
              <w:spacing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Savoir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Identifier et reconnaître les différents matériels utilisés par les terroristes</w:t>
            </w:r>
          </w:p>
          <w:p w14:paraId="52AB9760" w14:textId="77777777" w:rsidR="000369B7" w:rsidRPr="001C3653" w:rsidRDefault="000369B7" w:rsidP="006023E1">
            <w:pPr>
              <w:spacing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- Armement (arme de poing, fu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sil</w:t>
            </w:r>
            <w:r w:rsidR="002E7CCD">
              <w:rPr>
                <w:rFonts w:ascii="Arial" w:hAnsi="Arial" w:cs="Arial"/>
                <w:color w:val="000000"/>
                <w:sz w:val="18"/>
                <w:szCs w:val="18"/>
              </w:rPr>
              <w:t xml:space="preserve"> d’assaut, fusil de chasse, fusil à pompe, lance-roquette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…..)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+ présentation d’une arme factice</w:t>
            </w:r>
          </w:p>
          <w:p w14:paraId="1BDB11F2" w14:textId="77777777" w:rsidR="000369B7" w:rsidRPr="001C3653" w:rsidRDefault="000369B7" w:rsidP="006023E1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- Les différents explosifs </w:t>
            </w:r>
            <w:r w:rsidRPr="001C3653">
              <w:rPr>
                <w:rFonts w:ascii="Arial" w:hAnsi="Arial" w:cs="Arial"/>
                <w:bCs/>
                <w:sz w:val="18"/>
                <w:szCs w:val="18"/>
              </w:rPr>
              <w:t>(solide, liquide, vrac)</w:t>
            </w:r>
          </w:p>
          <w:p w14:paraId="3E4C431C" w14:textId="77777777" w:rsidR="000369B7" w:rsidRPr="001C3653" w:rsidRDefault="000369B7" w:rsidP="006023E1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1C3653"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Les engins explosifs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improvisés (</w:t>
            </w:r>
            <w:r w:rsidRPr="001C3653">
              <w:rPr>
                <w:rFonts w:ascii="Arial" w:hAnsi="Arial" w:cs="Arial"/>
                <w:bCs/>
                <w:sz w:val="18"/>
                <w:szCs w:val="18"/>
              </w:rPr>
              <w:t>(EEI)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schéma de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montage</w:t>
            </w:r>
            <w:r w:rsidR="002E7CCD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1C3653">
              <w:rPr>
                <w:rFonts w:ascii="Arial" w:hAnsi="Arial" w:cs="Arial"/>
                <w:sz w:val="18"/>
                <w:szCs w:val="18"/>
              </w:rPr>
              <w:t>éclenchement</w:t>
            </w:r>
            <w:proofErr w:type="spellEnd"/>
            <w:r w:rsidRPr="001C3653">
              <w:rPr>
                <w:rFonts w:ascii="Arial" w:hAnsi="Arial" w:cs="Arial"/>
                <w:bCs/>
                <w:sz w:val="18"/>
                <w:szCs w:val="18"/>
              </w:rPr>
              <w:t xml:space="preserve"> piégé,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à </w:t>
            </w:r>
            <w:r w:rsidRPr="001C3653">
              <w:rPr>
                <w:rFonts w:ascii="Arial" w:hAnsi="Arial" w:cs="Arial"/>
                <w:bCs/>
                <w:sz w:val="18"/>
                <w:szCs w:val="18"/>
              </w:rPr>
              <w:t>retardement, contrôlé (ceinture explosif))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;</w:t>
            </w:r>
          </w:p>
          <w:p w14:paraId="0EB76CFB" w14:textId="77777777" w:rsidR="000369B7" w:rsidRPr="000F2F2F" w:rsidRDefault="000369B7" w:rsidP="006023E1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- Sécuriser</w:t>
            </w:r>
            <w:r w:rsidRPr="001C3653">
              <w:rPr>
                <w:rFonts w:ascii="Arial" w:hAnsi="Arial" w:cs="Arial"/>
                <w:bCs/>
                <w:sz w:val="18"/>
                <w:szCs w:val="18"/>
              </w:rPr>
              <w:t xml:space="preserve"> les lieux en cas de découverte de matériel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2DDC8A90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00BC84B1" w14:textId="77777777" w:rsidR="000369B7" w:rsidRPr="003012DC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08523D3A" w14:textId="77777777" w:rsidR="000369B7" w:rsidRDefault="000369B7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062667D5" w14:textId="77777777" w:rsidTr="006023E1">
        <w:tc>
          <w:tcPr>
            <w:tcW w:w="1526" w:type="dxa"/>
            <w:shd w:val="clear" w:color="auto" w:fill="FFC000"/>
          </w:tcPr>
          <w:p w14:paraId="5603A0CD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7-</w:t>
            </w:r>
            <w:r w:rsidR="00142518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946" w:type="dxa"/>
            <w:shd w:val="clear" w:color="auto" w:fill="FFC000"/>
          </w:tcPr>
          <w:p w14:paraId="643CC44B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Savoir développer ses réflexes en matière de prévention et de sécurité face aux menaces terroristes </w:t>
            </w:r>
          </w:p>
        </w:tc>
        <w:tc>
          <w:tcPr>
            <w:tcW w:w="1275" w:type="dxa"/>
            <w:shd w:val="clear" w:color="auto" w:fill="FFC000"/>
          </w:tcPr>
          <w:p w14:paraId="0A4359B3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54D4E372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0369B7" w:rsidRPr="003012DC" w14:paraId="7B2A8044" w14:textId="77777777" w:rsidTr="006023E1">
        <w:trPr>
          <w:trHeight w:val="617"/>
        </w:trPr>
        <w:tc>
          <w:tcPr>
            <w:tcW w:w="1526" w:type="dxa"/>
          </w:tcPr>
          <w:p w14:paraId="0A69FA93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1EBE829E" w14:textId="77777777" w:rsidR="000369B7" w:rsidRDefault="000369B7" w:rsidP="006023E1">
            <w:pPr>
              <w:spacing w:after="100" w:afterAutospacing="1" w:line="20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>• Savoir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cultiver son comportement</w:t>
            </w:r>
          </w:p>
          <w:p w14:paraId="0DA59722" w14:textId="77777777" w:rsidR="000369B7" w:rsidRPr="001C3653" w:rsidRDefault="000369B7" w:rsidP="006023E1">
            <w:pPr>
              <w:spacing w:after="100" w:afterAutospacing="1" w:line="20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>• Savoir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combattre les habitudes et les routines</w:t>
            </w:r>
          </w:p>
          <w:p w14:paraId="24A39B84" w14:textId="77777777" w:rsidR="000369B7" w:rsidRPr="001C3653" w:rsidRDefault="000369B7" w:rsidP="006023E1">
            <w:pPr>
              <w:spacing w:after="100" w:afterAutospacing="1" w:line="20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- être attentif, vigilant et dissuasif</w:t>
            </w:r>
          </w:p>
          <w:p w14:paraId="3391D837" w14:textId="77777777" w:rsidR="000369B7" w:rsidRPr="001C3653" w:rsidRDefault="000369B7" w:rsidP="006023E1">
            <w:pPr>
              <w:spacing w:after="100" w:afterAutospacing="1" w:line="20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- respecter les procédures</w:t>
            </w:r>
          </w:p>
          <w:p w14:paraId="7D2097D5" w14:textId="77777777" w:rsidR="000369B7" w:rsidRPr="00A5121E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20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A5121E">
              <w:rPr>
                <w:rFonts w:ascii="Arial" w:hAnsi="Arial" w:cs="Arial"/>
                <w:b/>
                <w:sz w:val="18"/>
                <w:szCs w:val="18"/>
              </w:rPr>
              <w:t>Savoir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développer ses connaissances en matière de détection de la radicalisation violente et la prévention du terrorisme</w:t>
            </w:r>
          </w:p>
        </w:tc>
        <w:tc>
          <w:tcPr>
            <w:tcW w:w="1275" w:type="dxa"/>
            <w:vAlign w:val="center"/>
          </w:tcPr>
          <w:p w14:paraId="666DCF1F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DAFC523" w14:textId="77777777" w:rsidR="000369B7" w:rsidRPr="003012DC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2887A585" w14:textId="77777777" w:rsidR="000369B7" w:rsidRDefault="000369B7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150B0D29" w14:textId="77777777" w:rsidTr="006023E1">
        <w:tc>
          <w:tcPr>
            <w:tcW w:w="1526" w:type="dxa"/>
            <w:shd w:val="clear" w:color="auto" w:fill="FFC000"/>
          </w:tcPr>
          <w:p w14:paraId="76E599AF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7-</w:t>
            </w:r>
            <w:r w:rsidR="0014251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6946" w:type="dxa"/>
            <w:shd w:val="clear" w:color="auto" w:fill="FFC000"/>
          </w:tcPr>
          <w:p w14:paraId="6145BB85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Détecter et prévenir : les bons réflexes face aux menaces terroristes </w:t>
            </w:r>
          </w:p>
        </w:tc>
        <w:tc>
          <w:tcPr>
            <w:tcW w:w="1275" w:type="dxa"/>
            <w:shd w:val="clear" w:color="auto" w:fill="FFC000"/>
          </w:tcPr>
          <w:p w14:paraId="4B37BB5A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341B43F6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01h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0369B7" w:rsidRPr="003012DC" w14:paraId="0453DA97" w14:textId="77777777" w:rsidTr="006023E1">
        <w:trPr>
          <w:trHeight w:val="617"/>
        </w:trPr>
        <w:tc>
          <w:tcPr>
            <w:tcW w:w="1526" w:type="dxa"/>
          </w:tcPr>
          <w:p w14:paraId="64049ABC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1FB10B05" w14:textId="77777777" w:rsidR="000369B7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A5121E">
              <w:rPr>
                <w:rFonts w:ascii="Arial" w:hAnsi="Arial" w:cs="Arial"/>
                <w:b/>
                <w:sz w:val="18"/>
                <w:szCs w:val="18"/>
              </w:rPr>
              <w:t>Capacité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de détection et d’analyse des comportements suspects </w:t>
            </w:r>
          </w:p>
          <w:p w14:paraId="660087CB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A5121E">
              <w:rPr>
                <w:rFonts w:ascii="Arial" w:hAnsi="Arial" w:cs="Arial"/>
                <w:b/>
                <w:sz w:val="18"/>
                <w:szCs w:val="18"/>
              </w:rPr>
              <w:t>Reconnaître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les comportements suspects (le profiling) </w:t>
            </w:r>
          </w:p>
          <w:p w14:paraId="3D6673CD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A5121E">
              <w:rPr>
                <w:rFonts w:ascii="Arial" w:hAnsi="Arial" w:cs="Arial"/>
                <w:b/>
                <w:sz w:val="18"/>
                <w:szCs w:val="18"/>
              </w:rPr>
              <w:t>Connaître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les indicateurs physiques, la communication non verbale (les parties du corps se révèlent) </w:t>
            </w:r>
          </w:p>
          <w:p w14:paraId="1E755F62" w14:textId="77777777" w:rsidR="000369B7" w:rsidRPr="00A5121E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20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512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A5121E">
              <w:rPr>
                <w:rFonts w:ascii="Arial" w:hAnsi="Arial" w:cs="Arial"/>
                <w:b/>
                <w:sz w:val="18"/>
                <w:szCs w:val="18"/>
              </w:rPr>
              <w:t>Capacité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de restituer à sa hiérarchie le fruit de ses observations</w:t>
            </w:r>
          </w:p>
        </w:tc>
        <w:tc>
          <w:tcPr>
            <w:tcW w:w="1275" w:type="dxa"/>
            <w:vAlign w:val="center"/>
          </w:tcPr>
          <w:p w14:paraId="17D8F943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79DF3DD4" w14:textId="77777777" w:rsidR="000369B7" w:rsidRPr="003012DC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1FF58DFA" w14:textId="77777777" w:rsidR="000369B7" w:rsidRDefault="000369B7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7DD46626" w14:textId="77777777" w:rsidTr="006023E1">
        <w:tc>
          <w:tcPr>
            <w:tcW w:w="1526" w:type="dxa"/>
            <w:tcBorders>
              <w:bottom w:val="single" w:sz="4" w:space="0" w:color="auto"/>
            </w:tcBorders>
            <w:shd w:val="clear" w:color="auto" w:fill="FFC000"/>
          </w:tcPr>
          <w:p w14:paraId="2A546F5C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7-</w:t>
            </w:r>
            <w:r w:rsidR="00142518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6946" w:type="dxa"/>
            <w:shd w:val="clear" w:color="auto" w:fill="FFC000"/>
          </w:tcPr>
          <w:p w14:paraId="0440F777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Savoir entretenir sa culture de la sécurité </w:t>
            </w:r>
          </w:p>
        </w:tc>
        <w:tc>
          <w:tcPr>
            <w:tcW w:w="1275" w:type="dxa"/>
            <w:shd w:val="clear" w:color="auto" w:fill="FFC000"/>
          </w:tcPr>
          <w:p w14:paraId="4B6237F1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1208FCBC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00h3</w:t>
            </w:r>
            <w:r w:rsidRPr="003012DC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369B7" w:rsidRPr="003012DC" w14:paraId="240658BB" w14:textId="77777777" w:rsidTr="006023E1">
        <w:trPr>
          <w:trHeight w:val="617"/>
        </w:trPr>
        <w:tc>
          <w:tcPr>
            <w:tcW w:w="1526" w:type="dxa"/>
            <w:tcBorders>
              <w:bottom w:val="single" w:sz="4" w:space="0" w:color="auto"/>
            </w:tcBorders>
          </w:tcPr>
          <w:p w14:paraId="585FC64D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6D47539C" w14:textId="77777777" w:rsidR="000369B7" w:rsidRPr="001C3653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4BE6">
              <w:rPr>
                <w:rFonts w:ascii="Arial" w:hAnsi="Arial" w:cs="Arial"/>
                <w:b/>
                <w:color w:val="000000"/>
                <w:sz w:val="18"/>
                <w:szCs w:val="18"/>
              </w:rPr>
              <w:t>• savoir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utiliser le retour d'expériences</w:t>
            </w:r>
          </w:p>
          <w:p w14:paraId="645F6721" w14:textId="77777777" w:rsidR="000369B7" w:rsidRPr="001C3653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4BE6">
              <w:rPr>
                <w:rFonts w:ascii="Arial" w:hAnsi="Arial" w:cs="Arial"/>
                <w:b/>
                <w:color w:val="000000"/>
                <w:sz w:val="18"/>
                <w:szCs w:val="18"/>
              </w:rPr>
              <w:t>• savoir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participer à l'évolution des procédures de sécurité</w:t>
            </w:r>
          </w:p>
          <w:p w14:paraId="3B0446B6" w14:textId="77777777" w:rsidR="000369B7" w:rsidRPr="001C3653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4BE6">
              <w:rPr>
                <w:rFonts w:ascii="Arial" w:hAnsi="Arial" w:cs="Arial"/>
                <w:b/>
                <w:color w:val="000000"/>
                <w:sz w:val="18"/>
                <w:szCs w:val="18"/>
              </w:rPr>
              <w:t>• savoir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s’informer</w:t>
            </w:r>
          </w:p>
        </w:tc>
        <w:tc>
          <w:tcPr>
            <w:tcW w:w="1275" w:type="dxa"/>
            <w:vAlign w:val="center"/>
          </w:tcPr>
          <w:p w14:paraId="2E199946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2719CE26" w14:textId="77777777" w:rsidR="000369B7" w:rsidRPr="003012DC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00h3</w:t>
            </w:r>
            <w:r w:rsidRPr="003012DC">
              <w:rPr>
                <w:rFonts w:ascii="Arial" w:hAnsi="Arial" w:cs="Arial"/>
              </w:rPr>
              <w:t>0</w:t>
            </w:r>
          </w:p>
        </w:tc>
      </w:tr>
    </w:tbl>
    <w:p w14:paraId="2286B801" w14:textId="77777777" w:rsidR="000369B7" w:rsidRDefault="000369B7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5FDC4EFA" w14:textId="77777777" w:rsidTr="006023E1">
        <w:tc>
          <w:tcPr>
            <w:tcW w:w="1526" w:type="dxa"/>
            <w:shd w:val="clear" w:color="auto" w:fill="FFC000"/>
          </w:tcPr>
          <w:p w14:paraId="254DCF70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7-</w:t>
            </w:r>
            <w:r w:rsidR="00142518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6946" w:type="dxa"/>
            <w:shd w:val="clear" w:color="auto" w:fill="FFC000"/>
          </w:tcPr>
          <w:p w14:paraId="351BC3B2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Se protéger soi-même</w:t>
            </w:r>
            <w:r w:rsidR="008C7D11">
              <w:rPr>
                <w:rFonts w:ascii="Arial" w:hAnsi="Arial" w:cs="Arial"/>
                <w:b/>
                <w:bCs/>
                <w:iCs/>
              </w:rPr>
              <w:t xml:space="preserve"> – Protéger les autres</w:t>
            </w:r>
          </w:p>
        </w:tc>
        <w:tc>
          <w:tcPr>
            <w:tcW w:w="1275" w:type="dxa"/>
            <w:shd w:val="clear" w:color="auto" w:fill="FFC000"/>
          </w:tcPr>
          <w:p w14:paraId="052F4C80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02966CE5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02h3</w:t>
            </w:r>
            <w:r w:rsidRPr="003012DC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369B7" w:rsidRPr="003012DC" w14:paraId="3ACA8106" w14:textId="77777777" w:rsidTr="006023E1">
        <w:trPr>
          <w:trHeight w:val="617"/>
        </w:trPr>
        <w:tc>
          <w:tcPr>
            <w:tcW w:w="1526" w:type="dxa"/>
          </w:tcPr>
          <w:p w14:paraId="21CEB919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129FAA42" w14:textId="77777777" w:rsidR="000369B7" w:rsidRPr="001C3653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1416F">
              <w:rPr>
                <w:rFonts w:ascii="Arial" w:hAnsi="Arial" w:cs="Arial"/>
                <w:b/>
                <w:color w:val="000000"/>
                <w:sz w:val="18"/>
                <w:szCs w:val="18"/>
              </w:rPr>
              <w:t>• Comprendre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comment agir en cas d’attaque et suivant le type d’attaque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(armes, engins explosifs improvisés, etc.)</w:t>
            </w:r>
          </w:p>
          <w:p w14:paraId="125365F8" w14:textId="77777777" w:rsidR="000369B7" w:rsidRPr="001C3653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- Actes réflexes</w:t>
            </w:r>
          </w:p>
          <w:p w14:paraId="247B9338" w14:textId="77777777" w:rsidR="000369B7" w:rsidRPr="001C3653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- Courir, se Cacher, Combattre en dernier recours + démonstrations + mesures de mise en sécurité immédiate + pratique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33CB80B2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2114ECBB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01h0</w:t>
            </w:r>
            <w:r w:rsidRPr="003012DC">
              <w:rPr>
                <w:rFonts w:ascii="Arial" w:hAnsi="Arial" w:cs="Arial"/>
              </w:rPr>
              <w:t>0</w:t>
            </w:r>
          </w:p>
        </w:tc>
      </w:tr>
      <w:tr w:rsidR="000369B7" w:rsidRPr="003012DC" w14:paraId="454C45B6" w14:textId="77777777" w:rsidTr="006023E1">
        <w:trPr>
          <w:trHeight w:val="617"/>
        </w:trPr>
        <w:tc>
          <w:tcPr>
            <w:tcW w:w="1526" w:type="dxa"/>
          </w:tcPr>
          <w:p w14:paraId="05C49AC6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62725E5E" w14:textId="77777777" w:rsidR="000369B7" w:rsidRPr="00F84BE6" w:rsidRDefault="000369B7" w:rsidP="006023E1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r w:rsidRPr="00D1416F">
              <w:rPr>
                <w:rFonts w:ascii="Arial" w:hAnsi="Arial" w:cs="Arial"/>
                <w:b/>
                <w:color w:val="000000"/>
                <w:sz w:val="18"/>
                <w:szCs w:val="18"/>
              </w:rPr>
              <w:t>Savoir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protéger et diriger les autres vers une zone en sécurité</w:t>
            </w:r>
          </w:p>
        </w:tc>
        <w:tc>
          <w:tcPr>
            <w:tcW w:w="1275" w:type="dxa"/>
            <w:vAlign w:val="center"/>
          </w:tcPr>
          <w:p w14:paraId="589B1E14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1DDCE9D" w14:textId="77777777" w:rsidR="000369B7" w:rsidRDefault="000369B7" w:rsidP="00602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01h30</w:t>
            </w:r>
          </w:p>
        </w:tc>
      </w:tr>
    </w:tbl>
    <w:p w14:paraId="1A1B2771" w14:textId="77777777" w:rsidR="000369B7" w:rsidRDefault="000369B7" w:rsidP="000369B7">
      <w:pPr>
        <w:rPr>
          <w:rFonts w:ascii="Arial" w:hAnsi="Arial" w:cs="Arial"/>
          <w:b/>
          <w:bCs/>
        </w:rPr>
      </w:pPr>
    </w:p>
    <w:p w14:paraId="1EC4E91A" w14:textId="77777777" w:rsidR="00D73CC6" w:rsidRDefault="00D73CC6" w:rsidP="000369B7">
      <w:pPr>
        <w:rPr>
          <w:rFonts w:ascii="Arial" w:hAnsi="Arial" w:cs="Arial"/>
          <w:b/>
          <w:bCs/>
        </w:rPr>
      </w:pPr>
    </w:p>
    <w:p w14:paraId="3FE05DE7" w14:textId="77777777" w:rsidR="003305CD" w:rsidRDefault="003305CD" w:rsidP="000369B7">
      <w:pPr>
        <w:rPr>
          <w:rFonts w:ascii="Arial" w:hAnsi="Arial" w:cs="Arial"/>
          <w:b/>
          <w:bCs/>
        </w:rPr>
      </w:pPr>
    </w:p>
    <w:p w14:paraId="37541398" w14:textId="77777777" w:rsidR="003305CD" w:rsidRDefault="003305CD" w:rsidP="000369B7">
      <w:pPr>
        <w:rPr>
          <w:rFonts w:ascii="Arial" w:hAnsi="Arial" w:cs="Arial"/>
          <w:b/>
          <w:bCs/>
        </w:rPr>
      </w:pPr>
    </w:p>
    <w:p w14:paraId="724F2957" w14:textId="77777777" w:rsidR="003305CD" w:rsidRDefault="003305CD" w:rsidP="000369B7">
      <w:pPr>
        <w:rPr>
          <w:rFonts w:ascii="Arial" w:hAnsi="Arial" w:cs="Arial"/>
          <w:b/>
          <w:bCs/>
        </w:rPr>
      </w:pPr>
    </w:p>
    <w:p w14:paraId="18B6D4B5" w14:textId="77777777" w:rsidR="003305CD" w:rsidRDefault="003305CD" w:rsidP="000369B7">
      <w:pPr>
        <w:rPr>
          <w:rFonts w:ascii="Arial" w:hAnsi="Arial" w:cs="Arial"/>
          <w:b/>
          <w:bCs/>
        </w:rPr>
      </w:pPr>
    </w:p>
    <w:p w14:paraId="73793B5D" w14:textId="77777777" w:rsidR="003305CD" w:rsidRDefault="003305CD" w:rsidP="000369B7">
      <w:pPr>
        <w:rPr>
          <w:rFonts w:ascii="Arial" w:hAnsi="Arial" w:cs="Arial"/>
          <w:b/>
          <w:bCs/>
        </w:rPr>
      </w:pPr>
    </w:p>
    <w:p w14:paraId="64C84432" w14:textId="77777777" w:rsidR="00F422AE" w:rsidRDefault="00F422AE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590E746E" w14:textId="77777777" w:rsidTr="006023E1">
        <w:tc>
          <w:tcPr>
            <w:tcW w:w="1526" w:type="dxa"/>
            <w:shd w:val="clear" w:color="auto" w:fill="FFC000"/>
          </w:tcPr>
          <w:p w14:paraId="032F5620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UV 7-</w:t>
            </w:r>
            <w:r w:rsidR="00142518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6946" w:type="dxa"/>
            <w:shd w:val="clear" w:color="auto" w:fill="FFC000"/>
          </w:tcPr>
          <w:p w14:paraId="4A07CEA2" w14:textId="77777777" w:rsidR="00FB7907" w:rsidRDefault="000369B7" w:rsidP="006023E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Alerter les forces de l’ordre</w:t>
            </w:r>
            <w:r w:rsidR="00FB7907">
              <w:rPr>
                <w:rFonts w:ascii="Arial" w:hAnsi="Arial" w:cs="Arial"/>
                <w:b/>
                <w:bCs/>
                <w:iCs/>
              </w:rPr>
              <w:t xml:space="preserve"> </w:t>
            </w:r>
          </w:p>
          <w:p w14:paraId="288F01DC" w14:textId="77777777" w:rsidR="00FB7907" w:rsidRDefault="00FB7907" w:rsidP="006023E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F</w:t>
            </w:r>
            <w:r w:rsidR="000369B7">
              <w:rPr>
                <w:rFonts w:ascii="Arial" w:hAnsi="Arial" w:cs="Arial"/>
                <w:b/>
                <w:bCs/>
                <w:iCs/>
              </w:rPr>
              <w:t>aciliter leur intervention</w:t>
            </w:r>
          </w:p>
          <w:p w14:paraId="114719B6" w14:textId="77777777" w:rsidR="000369B7" w:rsidRPr="003012DC" w:rsidRDefault="00FB790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Sécuriser une zone</w:t>
            </w:r>
            <w:r w:rsidR="000369B7">
              <w:rPr>
                <w:rFonts w:ascii="Arial" w:hAnsi="Arial" w:cs="Arial"/>
                <w:b/>
                <w:bCs/>
                <w:iCs/>
              </w:rPr>
              <w:t xml:space="preserve">  </w:t>
            </w:r>
          </w:p>
        </w:tc>
        <w:tc>
          <w:tcPr>
            <w:tcW w:w="1275" w:type="dxa"/>
            <w:shd w:val="clear" w:color="auto" w:fill="FFC000"/>
          </w:tcPr>
          <w:p w14:paraId="6FB204DA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1B70FFB5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02h0</w:t>
            </w:r>
            <w:r w:rsidRPr="003012DC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369B7" w:rsidRPr="003012DC" w14:paraId="50338BBD" w14:textId="77777777" w:rsidTr="006023E1">
        <w:trPr>
          <w:trHeight w:val="1550"/>
        </w:trPr>
        <w:tc>
          <w:tcPr>
            <w:tcW w:w="1526" w:type="dxa"/>
          </w:tcPr>
          <w:p w14:paraId="1A958A36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  <w:p w14:paraId="75E402D2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474D1DE3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r w:rsidRPr="003E1129">
              <w:rPr>
                <w:rFonts w:ascii="Arial" w:hAnsi="Arial" w:cs="Arial"/>
                <w:b/>
                <w:sz w:val="18"/>
                <w:szCs w:val="18"/>
              </w:rPr>
              <w:t>Savoir alerter ou faire alerter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les forces de l’ordre et sa hiérarchie, suivant sa situation au cours de l’attaque : </w:t>
            </w:r>
          </w:p>
          <w:p w14:paraId="74806102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 xml:space="preserve">Témoin direct, présent lors de l’attaque (ou caché à proximité immédiate des terroristes) ; </w:t>
            </w:r>
          </w:p>
          <w:p w14:paraId="7C1677DE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 xml:space="preserve">Témoin indirect, spectateur de l’attaque (en sécurité, à distance). </w:t>
            </w:r>
          </w:p>
          <w:p w14:paraId="05018074" w14:textId="77777777" w:rsidR="000369B7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 xml:space="preserve">Capacité à établir un compte-rendu et une description de la situation de façon claire, concise et efficace </w:t>
            </w:r>
          </w:p>
          <w:p w14:paraId="25A99EE9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77421008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r w:rsidRPr="003E1129">
              <w:rPr>
                <w:rFonts w:ascii="Arial" w:hAnsi="Arial" w:cs="Arial"/>
                <w:b/>
                <w:sz w:val="18"/>
                <w:szCs w:val="18"/>
              </w:rPr>
              <w:t>Comprendre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comment faciliter l’intervention des unités de la gendarmerie ou de la police : </w:t>
            </w:r>
          </w:p>
          <w:p w14:paraId="3C6DF65F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Attitudes et comportements ;</w:t>
            </w:r>
          </w:p>
          <w:p w14:paraId="619170E7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À l’intérieur de la zone d’attaque ou à l’extérieur</w:t>
            </w:r>
          </w:p>
          <w:p w14:paraId="23A53851" w14:textId="77777777" w:rsidR="000369B7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Connaître les missions du centre opérationnel de police (COP).</w:t>
            </w:r>
          </w:p>
          <w:p w14:paraId="146E5292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67626807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E112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3E1129">
              <w:rPr>
                <w:rFonts w:ascii="Arial" w:hAnsi="Arial" w:cs="Arial"/>
                <w:b/>
                <w:sz w:val="18"/>
                <w:szCs w:val="18"/>
              </w:rPr>
              <w:t>Savoir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se mettre à disposition des forces de l’ordre et appliquer leurs consignes :</w:t>
            </w:r>
          </w:p>
          <w:p w14:paraId="453DCF33" w14:textId="77777777" w:rsidR="000369B7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 xml:space="preserve">Être un citoyen sensibilisé. </w:t>
            </w:r>
          </w:p>
          <w:p w14:paraId="6F42BEA0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6E97FDED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E112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3E1129">
              <w:rPr>
                <w:rFonts w:ascii="Arial" w:hAnsi="Arial" w:cs="Arial"/>
                <w:b/>
                <w:sz w:val="18"/>
                <w:szCs w:val="18"/>
              </w:rPr>
              <w:t>Savoir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établir un périmètre de sécurité et assurer son efficacité : </w:t>
            </w:r>
          </w:p>
          <w:p w14:paraId="57F56C66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Dans l’urgence et post-attentat ;</w:t>
            </w:r>
          </w:p>
          <w:p w14:paraId="7D4C7645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Contrôle des accès ;</w:t>
            </w:r>
          </w:p>
          <w:p w14:paraId="79622083" w14:textId="77777777" w:rsidR="000369B7" w:rsidRPr="001C3653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Attitudes et comportements en rapport avec le danger élevé ;</w:t>
            </w:r>
          </w:p>
          <w:p w14:paraId="44862DB6" w14:textId="77777777" w:rsidR="000369B7" w:rsidRPr="00466345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Prendre en considération le risque de sur-attentat.</w:t>
            </w:r>
          </w:p>
        </w:tc>
        <w:tc>
          <w:tcPr>
            <w:tcW w:w="1275" w:type="dxa"/>
            <w:vAlign w:val="center"/>
          </w:tcPr>
          <w:p w14:paraId="6A947D26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D92196F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01h0</w:t>
            </w:r>
            <w:r w:rsidRPr="003012DC">
              <w:rPr>
                <w:rFonts w:ascii="Arial" w:hAnsi="Arial" w:cs="Arial"/>
              </w:rPr>
              <w:t>0</w:t>
            </w:r>
          </w:p>
          <w:p w14:paraId="48E6901D" w14:textId="77777777" w:rsidR="000369B7" w:rsidRPr="003012DC" w:rsidRDefault="000369B7" w:rsidP="006023E1">
            <w:pPr>
              <w:rPr>
                <w:rFonts w:ascii="Arial" w:hAnsi="Arial" w:cs="Arial"/>
              </w:rPr>
            </w:pPr>
          </w:p>
        </w:tc>
      </w:tr>
      <w:tr w:rsidR="000369B7" w:rsidRPr="003012DC" w14:paraId="47F8D32F" w14:textId="77777777" w:rsidTr="006023E1">
        <w:trPr>
          <w:trHeight w:val="526"/>
        </w:trPr>
        <w:tc>
          <w:tcPr>
            <w:tcW w:w="1526" w:type="dxa"/>
          </w:tcPr>
          <w:p w14:paraId="6484BE61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53887E95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 w:line="180" w:lineRule="exact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12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3E1129">
              <w:rPr>
                <w:rFonts w:ascii="Arial" w:hAnsi="Arial" w:cs="Arial"/>
                <w:b/>
                <w:sz w:val="18"/>
                <w:szCs w:val="18"/>
              </w:rPr>
              <w:t>Savoir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Alerter et réagir efficacement face à une attaque dans le cadre des métiers de l’agent privé de sécurité</w:t>
            </w:r>
          </w:p>
        </w:tc>
        <w:tc>
          <w:tcPr>
            <w:tcW w:w="1275" w:type="dxa"/>
            <w:vAlign w:val="center"/>
          </w:tcPr>
          <w:p w14:paraId="366CF0D2" w14:textId="77777777" w:rsidR="000369B7" w:rsidRPr="003012DC" w:rsidRDefault="000369B7" w:rsidP="006023E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0C5F8833" w14:textId="77777777" w:rsidR="000369B7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01h00</w:t>
            </w:r>
          </w:p>
        </w:tc>
      </w:tr>
    </w:tbl>
    <w:p w14:paraId="2FCA96EE" w14:textId="77777777" w:rsidR="000369B7" w:rsidRDefault="000369B7" w:rsidP="000369B7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0369B7" w:rsidRPr="003012DC" w14:paraId="7063BFE2" w14:textId="77777777" w:rsidTr="006023E1">
        <w:tc>
          <w:tcPr>
            <w:tcW w:w="1526" w:type="dxa"/>
            <w:shd w:val="clear" w:color="auto" w:fill="FFC000"/>
          </w:tcPr>
          <w:p w14:paraId="0A0CEEAC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7-</w:t>
            </w:r>
            <w:r w:rsidR="00142518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6946" w:type="dxa"/>
            <w:shd w:val="clear" w:color="auto" w:fill="FFC000"/>
          </w:tcPr>
          <w:p w14:paraId="2D2CF788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Secourir  </w:t>
            </w:r>
          </w:p>
        </w:tc>
        <w:tc>
          <w:tcPr>
            <w:tcW w:w="1275" w:type="dxa"/>
            <w:shd w:val="clear" w:color="auto" w:fill="FFC000"/>
          </w:tcPr>
          <w:p w14:paraId="3120D4FA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539759FA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02h3</w:t>
            </w:r>
            <w:r w:rsidRPr="003012DC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369B7" w:rsidRPr="003012DC" w14:paraId="10563E8B" w14:textId="77777777" w:rsidTr="000369B7">
        <w:trPr>
          <w:trHeight w:val="3280"/>
        </w:trPr>
        <w:tc>
          <w:tcPr>
            <w:tcW w:w="1526" w:type="dxa"/>
          </w:tcPr>
          <w:p w14:paraId="3DC528CE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  <w:p w14:paraId="4FBB294C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</w:tcPr>
          <w:p w14:paraId="5A2C26DE" w14:textId="77777777" w:rsidR="000369B7" w:rsidRPr="001C3653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>•</w:t>
            </w:r>
            <w:r w:rsidRPr="007A61C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Connaître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les blessures par balles (Notions : Pneumothorax, hémorragies)</w:t>
            </w:r>
          </w:p>
          <w:p w14:paraId="6ADBFFD1" w14:textId="77777777" w:rsidR="000369B7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1C1">
              <w:rPr>
                <w:rFonts w:ascii="Arial" w:hAnsi="Arial" w:cs="Arial"/>
                <w:b/>
                <w:color w:val="000000"/>
                <w:sz w:val="18"/>
                <w:szCs w:val="18"/>
              </w:rPr>
              <w:t>• Connaitre</w:t>
            </w: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 les blessures par explosions (Notions : Blast et projectiles)</w:t>
            </w:r>
          </w:p>
          <w:p w14:paraId="14F1E7B8" w14:textId="77777777" w:rsidR="000369B7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533BD0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color w:val="000000"/>
                <w:sz w:val="18"/>
                <w:szCs w:val="18"/>
              </w:rPr>
              <w:t xml:space="preserve">• </w:t>
            </w:r>
            <w:r w:rsidRPr="007A61C1">
              <w:rPr>
                <w:rFonts w:ascii="Arial" w:hAnsi="Arial" w:cs="Arial"/>
                <w:b/>
                <w:sz w:val="18"/>
                <w:szCs w:val="18"/>
              </w:rPr>
              <w:t>Commen</w:t>
            </w:r>
            <w:r w:rsidRPr="001C3653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 agir face à des blessés suite à</w:t>
            </w:r>
            <w:r w:rsidRPr="001C3653">
              <w:rPr>
                <w:rFonts w:ascii="Arial" w:hAnsi="Arial" w:cs="Arial"/>
                <w:sz w:val="18"/>
                <w:szCs w:val="18"/>
              </w:rPr>
              <w:t xml:space="preserve"> des plaies par balle(s) ou blessures suite à des explosion (s). </w:t>
            </w:r>
          </w:p>
          <w:p w14:paraId="572A565B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 xml:space="preserve">Présentations visuelles : pansement compressif, combat </w:t>
            </w:r>
            <w:proofErr w:type="spellStart"/>
            <w:r w:rsidRPr="001C3653">
              <w:rPr>
                <w:rFonts w:ascii="Arial" w:hAnsi="Arial" w:cs="Arial"/>
                <w:sz w:val="18"/>
                <w:szCs w:val="18"/>
              </w:rPr>
              <w:t>gauze</w:t>
            </w:r>
            <w:proofErr w:type="spellEnd"/>
            <w:r w:rsidRPr="001C3653">
              <w:rPr>
                <w:rFonts w:ascii="Arial" w:hAnsi="Arial" w:cs="Arial"/>
                <w:sz w:val="18"/>
                <w:szCs w:val="18"/>
              </w:rPr>
              <w:t xml:space="preserve">, tourniquet, démonstration, pratique pour une sensibilisation. </w:t>
            </w:r>
          </w:p>
          <w:p w14:paraId="0E3FB8F4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 xml:space="preserve">Dégagement d’urgence d’une personne blessée pour : </w:t>
            </w:r>
          </w:p>
          <w:p w14:paraId="3DA71E97" w14:textId="77777777" w:rsidR="000369B7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La soustraire à un danger réel, vital, immédiat et non contrôlable ;</w:t>
            </w:r>
          </w:p>
          <w:p w14:paraId="4F4D584D" w14:textId="77777777" w:rsidR="000369B7" w:rsidRPr="000369B7" w:rsidRDefault="000369B7" w:rsidP="006023E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00" w:afterAutospacing="1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A61C1">
              <w:rPr>
                <w:rFonts w:ascii="Arial" w:hAnsi="Arial" w:cs="Arial"/>
                <w:sz w:val="18"/>
                <w:szCs w:val="18"/>
              </w:rPr>
              <w:t>Réaliser à l’abri les gestes d’urgence sur une personne blessée.</w:t>
            </w:r>
          </w:p>
          <w:p w14:paraId="65416CD2" w14:textId="77777777" w:rsidR="000369B7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9F88EE1" w14:textId="77777777" w:rsidR="000369B7" w:rsidRDefault="000369B7" w:rsidP="006023E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12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• </w:t>
            </w:r>
            <w:r w:rsidRPr="003E1129">
              <w:rPr>
                <w:rFonts w:ascii="Arial" w:hAnsi="Arial" w:cs="Arial"/>
                <w:b/>
                <w:sz w:val="18"/>
                <w:szCs w:val="18"/>
              </w:rPr>
              <w:t>Savoir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A61C1">
              <w:rPr>
                <w:rFonts w:ascii="Arial" w:hAnsi="Arial" w:cs="Arial"/>
                <w:sz w:val="18"/>
                <w:szCs w:val="18"/>
              </w:rPr>
              <w:t xml:space="preserve">effectuer </w:t>
            </w:r>
            <w:r>
              <w:rPr>
                <w:rFonts w:ascii="Arial" w:hAnsi="Arial" w:cs="Arial"/>
                <w:sz w:val="18"/>
                <w:szCs w:val="18"/>
              </w:rPr>
              <w:t>un compte rendu rapide et efficace de la situation traumatique du blessé, aux services de secours</w:t>
            </w:r>
          </w:p>
          <w:p w14:paraId="6F8E185D" w14:textId="77777777" w:rsidR="000369B7" w:rsidRPr="000369B7" w:rsidRDefault="000369B7" w:rsidP="000369B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949A4B1" w14:textId="77777777" w:rsidR="000369B7" w:rsidRPr="003012DC" w:rsidRDefault="000369B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93FEC59" w14:textId="77777777" w:rsidR="000369B7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3012D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h3</w:t>
            </w:r>
            <w:r w:rsidRPr="003012DC">
              <w:rPr>
                <w:rFonts w:ascii="Arial" w:hAnsi="Arial" w:cs="Arial"/>
              </w:rPr>
              <w:t>0</w:t>
            </w:r>
          </w:p>
          <w:p w14:paraId="045AE834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2E8ACC83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1DD48B38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7DED9DB6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1FC83C11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5FB50FD9" w14:textId="77777777" w:rsidR="000369B7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00h30</w:t>
            </w:r>
          </w:p>
          <w:p w14:paraId="402DD019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389527DF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4D277937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7E621FB3" w14:textId="77777777" w:rsidR="000369B7" w:rsidRDefault="000369B7" w:rsidP="006023E1">
            <w:pPr>
              <w:rPr>
                <w:rFonts w:ascii="Arial" w:hAnsi="Arial" w:cs="Arial"/>
              </w:rPr>
            </w:pPr>
          </w:p>
          <w:p w14:paraId="15670560" w14:textId="77777777" w:rsidR="000369B7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00h30</w:t>
            </w:r>
          </w:p>
          <w:p w14:paraId="2C45E45B" w14:textId="77777777" w:rsidR="000369B7" w:rsidRPr="003012DC" w:rsidRDefault="000369B7" w:rsidP="006023E1">
            <w:pPr>
              <w:rPr>
                <w:rFonts w:ascii="Arial" w:hAnsi="Arial" w:cs="Arial"/>
              </w:rPr>
            </w:pPr>
          </w:p>
        </w:tc>
      </w:tr>
      <w:tr w:rsidR="000369B7" w:rsidRPr="003012DC" w14:paraId="7923B9DA" w14:textId="77777777" w:rsidTr="006023E1">
        <w:trPr>
          <w:trHeight w:val="526"/>
        </w:trPr>
        <w:tc>
          <w:tcPr>
            <w:tcW w:w="1526" w:type="dxa"/>
          </w:tcPr>
          <w:p w14:paraId="57AA18E9" w14:textId="77777777" w:rsidR="000369B7" w:rsidRPr="003012DC" w:rsidRDefault="000369B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338A8840" w14:textId="77777777" w:rsidR="000369B7" w:rsidRPr="001C3653" w:rsidRDefault="000369B7" w:rsidP="006023E1">
            <w:pPr>
              <w:widowControl w:val="0"/>
              <w:autoSpaceDE w:val="0"/>
              <w:autoSpaceDN w:val="0"/>
              <w:adjustRightInd w:val="0"/>
              <w:spacing w:after="100" w:afterAutospacing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Mettre en œuvre les notions de secourisme « tactique » dans le cadre des missions de l’agent.</w:t>
            </w:r>
          </w:p>
        </w:tc>
        <w:tc>
          <w:tcPr>
            <w:tcW w:w="1275" w:type="dxa"/>
            <w:vAlign w:val="center"/>
          </w:tcPr>
          <w:p w14:paraId="6499BE6A" w14:textId="77777777" w:rsidR="000369B7" w:rsidRPr="003012DC" w:rsidRDefault="000369B7" w:rsidP="006023E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792AC710" w14:textId="77777777" w:rsidR="000369B7" w:rsidRDefault="000369B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01h00</w:t>
            </w:r>
          </w:p>
        </w:tc>
      </w:tr>
    </w:tbl>
    <w:p w14:paraId="6A9DE8F0" w14:textId="77777777" w:rsidR="005C2437" w:rsidRDefault="005C2437" w:rsidP="00CF7B2E">
      <w:pPr>
        <w:rPr>
          <w:rFonts w:ascii="Arial" w:hAnsi="Arial" w:cs="Arial"/>
          <w:b/>
          <w:bCs/>
          <w:sz w:val="16"/>
        </w:rPr>
      </w:pPr>
    </w:p>
    <w:p w14:paraId="46FE2C0F" w14:textId="77777777" w:rsidR="00FB7907" w:rsidRDefault="00FB7907" w:rsidP="00CF7B2E">
      <w:pPr>
        <w:rPr>
          <w:rFonts w:ascii="Arial" w:hAnsi="Arial" w:cs="Arial"/>
          <w:b/>
          <w:bCs/>
          <w:sz w:val="16"/>
        </w:rPr>
      </w:pPr>
    </w:p>
    <w:p w14:paraId="1FED125E" w14:textId="77777777" w:rsidR="00FB7907" w:rsidRPr="00EA4BFD" w:rsidRDefault="00FB7907" w:rsidP="00FB7907">
      <w:pPr>
        <w:rPr>
          <w:rFonts w:ascii="Arial" w:hAnsi="Arial" w:cs="Arial"/>
          <w:b/>
          <w:bCs/>
        </w:rPr>
      </w:pPr>
    </w:p>
    <w:p w14:paraId="64E66E99" w14:textId="77777777" w:rsidR="00FB7907" w:rsidRPr="00AA5E29" w:rsidRDefault="00A032A5" w:rsidP="00FB790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C4BC96"/>
        <w:ind w:left="426" w:right="1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UV 8 - </w:t>
      </w:r>
      <w:r w:rsidR="00FB7907">
        <w:rPr>
          <w:rFonts w:ascii="Arial" w:hAnsi="Arial" w:cs="Arial"/>
          <w:b/>
        </w:rPr>
        <w:t>MODULE PROFESSIONNEL (45</w:t>
      </w:r>
      <w:r w:rsidR="00FB7907" w:rsidRPr="00AA5E29">
        <w:rPr>
          <w:rFonts w:ascii="Arial" w:hAnsi="Arial" w:cs="Arial"/>
          <w:b/>
        </w:rPr>
        <w:t>h00)</w:t>
      </w:r>
    </w:p>
    <w:p w14:paraId="772DC43D" w14:textId="77777777" w:rsidR="00FB7907" w:rsidRDefault="00FB7907" w:rsidP="00FB7907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FB7907" w:rsidRPr="003012DC" w14:paraId="394F6D38" w14:textId="77777777" w:rsidTr="006023E1">
        <w:tc>
          <w:tcPr>
            <w:tcW w:w="1526" w:type="dxa"/>
            <w:shd w:val="clear" w:color="auto" w:fill="C4BC96"/>
          </w:tcPr>
          <w:p w14:paraId="31CE3E24" w14:textId="77777777" w:rsidR="00FB7907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8</w:t>
            </w:r>
            <w:r w:rsidR="00FB7907">
              <w:rPr>
                <w:rFonts w:ascii="Arial" w:hAnsi="Arial" w:cs="Arial"/>
                <w:b/>
                <w:bCs/>
              </w:rPr>
              <w:t>-1</w:t>
            </w:r>
          </w:p>
        </w:tc>
        <w:tc>
          <w:tcPr>
            <w:tcW w:w="6946" w:type="dxa"/>
            <w:shd w:val="clear" w:color="auto" w:fill="C4BC96"/>
          </w:tcPr>
          <w:p w14:paraId="5032A6CC" w14:textId="77777777" w:rsidR="00FB7907" w:rsidRDefault="00FB7907" w:rsidP="006023E1">
            <w:pPr>
              <w:jc w:val="center"/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 w:cs="Arial"/>
                <w:b/>
                <w:bCs/>
                <w:iCs/>
              </w:rPr>
              <w:t>Appliquer les techniques d’information et de communication</w:t>
            </w:r>
          </w:p>
          <w:p w14:paraId="4235B108" w14:textId="77777777" w:rsidR="00FB7907" w:rsidRPr="003012DC" w:rsidRDefault="00FB790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Savoir transmettre les consignes et les informations</w:t>
            </w:r>
          </w:p>
        </w:tc>
        <w:tc>
          <w:tcPr>
            <w:tcW w:w="1275" w:type="dxa"/>
            <w:shd w:val="clear" w:color="auto" w:fill="C4BC96"/>
          </w:tcPr>
          <w:p w14:paraId="20D56057" w14:textId="77777777" w:rsidR="00FB7907" w:rsidRPr="003012DC" w:rsidRDefault="00FB790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4BC96"/>
          </w:tcPr>
          <w:p w14:paraId="34DDBAAE" w14:textId="77777777" w:rsidR="00FB7907" w:rsidRPr="003012DC" w:rsidRDefault="00FB790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8h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FB7907" w:rsidRPr="003012DC" w14:paraId="3CF7EC10" w14:textId="77777777" w:rsidTr="006023E1">
        <w:trPr>
          <w:trHeight w:val="617"/>
        </w:trPr>
        <w:tc>
          <w:tcPr>
            <w:tcW w:w="1526" w:type="dxa"/>
          </w:tcPr>
          <w:p w14:paraId="371DC62D" w14:textId="77777777" w:rsidR="00FB7907" w:rsidRPr="003012DC" w:rsidRDefault="00FB790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0C48751B" w14:textId="77777777" w:rsidR="00FB7907" w:rsidRPr="007A61C1" w:rsidRDefault="00FB7907" w:rsidP="006023E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61C1">
              <w:rPr>
                <w:rFonts w:ascii="Arial" w:hAnsi="Arial" w:cs="Arial"/>
                <w:b/>
                <w:sz w:val="18"/>
                <w:szCs w:val="18"/>
                <w:u w:val="single"/>
              </w:rPr>
              <w:t>Savoirs</w:t>
            </w:r>
            <w:r w:rsidRPr="007A61C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:</w:t>
            </w:r>
          </w:p>
          <w:p w14:paraId="52C14E98" w14:textId="77777777" w:rsidR="00FB7907" w:rsidRPr="001C3653" w:rsidRDefault="00FB790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Travailler sa présentation et son attitude</w:t>
            </w:r>
          </w:p>
          <w:p w14:paraId="5CF1097D" w14:textId="77777777" w:rsidR="00FB7907" w:rsidRPr="001C3653" w:rsidRDefault="00FB7907" w:rsidP="006023E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 w:hanging="140"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Le savoir être professionnel et le savoir vivre</w:t>
            </w:r>
          </w:p>
          <w:p w14:paraId="2605EC4F" w14:textId="77777777" w:rsidR="00FB7907" w:rsidRPr="001C3653" w:rsidRDefault="00FB790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Accueillir, informer, orienter</w:t>
            </w:r>
          </w:p>
          <w:p w14:paraId="4C475BC1" w14:textId="77777777" w:rsidR="00FB7907" w:rsidRPr="001C3653" w:rsidRDefault="00FB7907" w:rsidP="006023E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 w:hanging="140"/>
              <w:rPr>
                <w:rFonts w:ascii="Arial" w:hAnsi="Arial" w:cs="Arial"/>
                <w:sz w:val="18"/>
                <w:szCs w:val="18"/>
              </w:rPr>
            </w:pPr>
            <w:r w:rsidRPr="001C3653">
              <w:rPr>
                <w:rFonts w:ascii="Arial" w:hAnsi="Arial" w:cs="Arial"/>
                <w:sz w:val="18"/>
                <w:szCs w:val="18"/>
              </w:rPr>
              <w:t>Base de lecture de plan</w:t>
            </w:r>
          </w:p>
          <w:p w14:paraId="6897D8C6" w14:textId="77777777" w:rsidR="00FB7907" w:rsidRPr="001C3653" w:rsidRDefault="00FB790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lastRenderedPageBreak/>
              <w:t>Savoir adapter sa communication verbale et non verbale</w:t>
            </w:r>
          </w:p>
          <w:p w14:paraId="2463FFB8" w14:textId="77777777" w:rsidR="00FB7907" w:rsidRPr="001C3653" w:rsidRDefault="00FB790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Maitriser le fonctionnement des moyens de transmission</w:t>
            </w:r>
          </w:p>
          <w:p w14:paraId="2B55FCE1" w14:textId="77777777" w:rsidR="00FB7907" w:rsidRPr="001C3653" w:rsidRDefault="00FB790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Transmettre un compte rendu oral immédiat en cours d’action</w:t>
            </w:r>
          </w:p>
          <w:p w14:paraId="1CD2FEB6" w14:textId="77777777" w:rsidR="00FB7907" w:rsidRPr="001C3653" w:rsidRDefault="00FB790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Transmettre les consignes</w:t>
            </w:r>
          </w:p>
          <w:p w14:paraId="65823DB8" w14:textId="77777777" w:rsidR="00FB7907" w:rsidRPr="001C3653" w:rsidRDefault="00FB790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Transmettre les informations</w:t>
            </w:r>
          </w:p>
          <w:p w14:paraId="50869F20" w14:textId="77777777" w:rsidR="00FB7907" w:rsidRPr="00626DFF" w:rsidRDefault="00FB7907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Etre capable de gérer un appel suspect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:</w:t>
            </w:r>
          </w:p>
          <w:p w14:paraId="57935BF3" w14:textId="77777777" w:rsidR="00FB7907" w:rsidRPr="00B5145A" w:rsidRDefault="00FB7907" w:rsidP="006023E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24" w:hanging="1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Compte rendu d’appel et l</w:t>
            </w:r>
            <w:r w:rsidRPr="00B5145A">
              <w:rPr>
                <w:rFonts w:ascii="Arial" w:hAnsi="Arial" w:cs="Arial"/>
                <w:sz w:val="18"/>
                <w:szCs w:val="18"/>
              </w:rPr>
              <w:t>’alerte aux forces de police ou de gendarmerie nationales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4B3B6480" w14:textId="77777777" w:rsidR="00FB7907" w:rsidRPr="003012DC" w:rsidRDefault="00FB790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408B5991" w14:textId="77777777" w:rsidR="00FB7907" w:rsidRPr="003012DC" w:rsidRDefault="00FB790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FB7907" w:rsidRPr="003012DC" w14:paraId="37A8F707" w14:textId="77777777" w:rsidTr="006023E1">
        <w:trPr>
          <w:trHeight w:val="617"/>
        </w:trPr>
        <w:tc>
          <w:tcPr>
            <w:tcW w:w="1526" w:type="dxa"/>
          </w:tcPr>
          <w:p w14:paraId="0E27FA3B" w14:textId="77777777" w:rsidR="00FB7907" w:rsidRPr="003012DC" w:rsidRDefault="00FB7907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2EB769CC" w14:textId="77777777" w:rsidR="00FB7907" w:rsidRPr="00B5145A" w:rsidRDefault="00FB7907" w:rsidP="006023E1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Mise en situation pratique de l’agent de prévention et de sécurité dans le cadre de la transmission des consignes et informations.</w:t>
            </w:r>
          </w:p>
        </w:tc>
        <w:tc>
          <w:tcPr>
            <w:tcW w:w="1275" w:type="dxa"/>
            <w:vAlign w:val="center"/>
          </w:tcPr>
          <w:p w14:paraId="4D629212" w14:textId="77777777" w:rsidR="00FB7907" w:rsidRPr="003012DC" w:rsidRDefault="00FB7907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98AAA02" w14:textId="77777777" w:rsidR="00FB7907" w:rsidRDefault="00FB7907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04h00</w:t>
            </w:r>
          </w:p>
        </w:tc>
      </w:tr>
    </w:tbl>
    <w:p w14:paraId="68199B63" w14:textId="77777777" w:rsidR="00A032A5" w:rsidRDefault="00FB7907" w:rsidP="00A032A5">
      <w:pPr>
        <w:rPr>
          <w:rFonts w:ascii="Arial" w:hAnsi="Arial" w:cs="Arial"/>
          <w:b/>
          <w:bCs/>
        </w:rPr>
      </w:pPr>
      <w:r w:rsidRPr="00EA4BFD">
        <w:rPr>
          <w:rFonts w:ascii="Arial" w:hAnsi="Arial" w:cs="Arial"/>
          <w:b/>
          <w:bCs/>
        </w:rPr>
        <w:tab/>
      </w:r>
    </w:p>
    <w:p w14:paraId="1639D543" w14:textId="77777777" w:rsidR="00F422AE" w:rsidRPr="00B5145A" w:rsidRDefault="00F422AE" w:rsidP="00A032A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A032A5" w:rsidRPr="003012DC" w14:paraId="02416C4C" w14:textId="77777777" w:rsidTr="006023E1">
        <w:tc>
          <w:tcPr>
            <w:tcW w:w="1526" w:type="dxa"/>
            <w:shd w:val="clear" w:color="auto" w:fill="C4BC96"/>
          </w:tcPr>
          <w:p w14:paraId="396B089F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8-2</w:t>
            </w:r>
          </w:p>
        </w:tc>
        <w:tc>
          <w:tcPr>
            <w:tcW w:w="6946" w:type="dxa"/>
            <w:shd w:val="clear" w:color="auto" w:fill="C4BC96"/>
          </w:tcPr>
          <w:p w14:paraId="5A368591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Préparer la mise en œuvre des missions de l’APS</w:t>
            </w:r>
          </w:p>
        </w:tc>
        <w:tc>
          <w:tcPr>
            <w:tcW w:w="1275" w:type="dxa"/>
            <w:shd w:val="clear" w:color="auto" w:fill="C4BC96"/>
          </w:tcPr>
          <w:p w14:paraId="78AEE24A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4BC96"/>
          </w:tcPr>
          <w:p w14:paraId="682C302F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6h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A032A5" w:rsidRPr="003012DC" w14:paraId="485A161F" w14:textId="77777777" w:rsidTr="006023E1">
        <w:trPr>
          <w:trHeight w:val="617"/>
        </w:trPr>
        <w:tc>
          <w:tcPr>
            <w:tcW w:w="1526" w:type="dxa"/>
          </w:tcPr>
          <w:p w14:paraId="22E43E55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2938087E" w14:textId="77777777" w:rsidR="00A032A5" w:rsidRPr="00B5145A" w:rsidRDefault="00A032A5" w:rsidP="006023E1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5145A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B5145A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65AA8A6F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Préparer une intervention (mise en place des consignes, reconnaître les lieux, définir les codes, définir l’équipe) ;</w:t>
            </w:r>
          </w:p>
          <w:p w14:paraId="5A8DBB29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Définir les p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ossibilités d’action sur place ;</w:t>
            </w:r>
          </w:p>
          <w:p w14:paraId="0A51F0E2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Accueillir et intervenir en coordination avec les forces de police et gendarmerie ;</w:t>
            </w:r>
          </w:p>
          <w:p w14:paraId="0492D18A" w14:textId="77777777" w:rsidR="00A032A5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Appliquer des consignes particulières en cas d’intrusion</w:t>
            </w:r>
          </w:p>
          <w:p w14:paraId="0F7D60E5" w14:textId="77777777" w:rsidR="00A032A5" w:rsidRPr="00626DFF" w:rsidRDefault="00A032A5" w:rsidP="00A032A5">
            <w:pPr>
              <w:pStyle w:val="Corpsdetexte"/>
              <w:numPr>
                <w:ilvl w:val="0"/>
                <w:numId w:val="17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Préservation d</w:t>
            </w:r>
            <w:r w:rsidRPr="00626DFF">
              <w:rPr>
                <w:rFonts w:ascii="Arial" w:hAnsi="Arial" w:cs="Arial"/>
                <w:b w:val="0"/>
                <w:sz w:val="18"/>
                <w:szCs w:val="18"/>
              </w:rPr>
              <w:t>es traces et des indices</w:t>
            </w:r>
          </w:p>
        </w:tc>
        <w:tc>
          <w:tcPr>
            <w:tcW w:w="1275" w:type="dxa"/>
            <w:vAlign w:val="center"/>
          </w:tcPr>
          <w:p w14:paraId="57FAE8C9" w14:textId="77777777" w:rsidR="00A032A5" w:rsidRPr="003012DC" w:rsidRDefault="00A032A5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4FC15EAE" w14:textId="77777777" w:rsidR="00A032A5" w:rsidRPr="003012DC" w:rsidRDefault="00A032A5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A032A5" w:rsidRPr="003012DC" w14:paraId="56F3DB34" w14:textId="77777777" w:rsidTr="006023E1">
        <w:trPr>
          <w:trHeight w:val="617"/>
        </w:trPr>
        <w:tc>
          <w:tcPr>
            <w:tcW w:w="1526" w:type="dxa"/>
          </w:tcPr>
          <w:p w14:paraId="430F8618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45981099" w14:textId="77777777" w:rsidR="00A032A5" w:rsidRPr="00B5145A" w:rsidRDefault="00A032A5" w:rsidP="006023E1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Mise en situation pratique de l’agent de prévention et de sécurité dans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le cadre de la préparation de missions</w:t>
            </w: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75C19B2A" w14:textId="77777777" w:rsidR="00A032A5" w:rsidRPr="003012DC" w:rsidRDefault="00A032A5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F6A9571" w14:textId="77777777" w:rsidR="00A032A5" w:rsidRDefault="00A032A5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02h00</w:t>
            </w:r>
          </w:p>
        </w:tc>
      </w:tr>
    </w:tbl>
    <w:p w14:paraId="642D3AD9" w14:textId="77777777" w:rsidR="00A032A5" w:rsidRDefault="00A032A5" w:rsidP="00A032A5">
      <w:pPr>
        <w:rPr>
          <w:rFonts w:ascii="Arial" w:hAnsi="Arial" w:cs="Arial"/>
          <w:b/>
          <w:bCs/>
        </w:rPr>
      </w:pPr>
    </w:p>
    <w:p w14:paraId="660BA83B" w14:textId="77777777" w:rsidR="00F422AE" w:rsidRDefault="00F422AE" w:rsidP="00A032A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A032A5" w:rsidRPr="003012DC" w14:paraId="4F3F013D" w14:textId="77777777" w:rsidTr="006023E1">
        <w:tc>
          <w:tcPr>
            <w:tcW w:w="1526" w:type="dxa"/>
            <w:shd w:val="clear" w:color="auto" w:fill="C4BC96"/>
          </w:tcPr>
          <w:p w14:paraId="36377252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8-3</w:t>
            </w:r>
          </w:p>
        </w:tc>
        <w:tc>
          <w:tcPr>
            <w:tcW w:w="6946" w:type="dxa"/>
            <w:shd w:val="clear" w:color="auto" w:fill="C4BC96"/>
          </w:tcPr>
          <w:p w14:paraId="08298551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Savoir contrôler les accès</w:t>
            </w:r>
          </w:p>
        </w:tc>
        <w:tc>
          <w:tcPr>
            <w:tcW w:w="1275" w:type="dxa"/>
            <w:shd w:val="clear" w:color="auto" w:fill="C4BC96"/>
          </w:tcPr>
          <w:p w14:paraId="3BEC1984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4BC96"/>
          </w:tcPr>
          <w:p w14:paraId="6B9BB36B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9h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A032A5" w:rsidRPr="003012DC" w14:paraId="2C2FE0E4" w14:textId="77777777" w:rsidTr="006023E1">
        <w:trPr>
          <w:trHeight w:val="617"/>
        </w:trPr>
        <w:tc>
          <w:tcPr>
            <w:tcW w:w="1526" w:type="dxa"/>
          </w:tcPr>
          <w:p w14:paraId="3F1F5442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2FF02C50" w14:textId="77777777" w:rsidR="00A032A5" w:rsidRPr="00626DFF" w:rsidRDefault="00A032A5" w:rsidP="006023E1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  <w:r w:rsidRPr="001F2EE8">
              <w:rPr>
                <w:rFonts w:ascii="Arial" w:hAnsi="Arial" w:cs="Arial"/>
                <w:sz w:val="18"/>
                <w:szCs w:val="18"/>
                <w:u w:val="single"/>
              </w:rPr>
              <w:t>Savoir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:</w:t>
            </w:r>
          </w:p>
          <w:p w14:paraId="2BE0C5B7" w14:textId="77777777" w:rsidR="00A032A5" w:rsidRDefault="00A032A5" w:rsidP="00A032A5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Contrôler les accès d’un site ou d’un parc de stationnement </w:t>
            </w:r>
          </w:p>
          <w:p w14:paraId="690DD059" w14:textId="77777777" w:rsidR="00A032A5" w:rsidRPr="00A032A5" w:rsidRDefault="00A032A5" w:rsidP="00A032A5">
            <w:pPr>
              <w:pStyle w:val="Corpsdetexte"/>
              <w:numPr>
                <w:ilvl w:val="0"/>
                <w:numId w:val="17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</w:t>
            </w:r>
            <w:r w:rsidRPr="00626DFF">
              <w:rPr>
                <w:rFonts w:ascii="Arial" w:hAnsi="Arial" w:cs="Arial"/>
                <w:b w:val="0"/>
                <w:sz w:val="18"/>
                <w:szCs w:val="18"/>
              </w:rPr>
              <w:t>es systèmes de contrôle d’accès (carte, badge, code d’accès, biométrie, …)</w:t>
            </w:r>
          </w:p>
          <w:p w14:paraId="51FEE27D" w14:textId="77777777" w:rsidR="00A032A5" w:rsidRPr="001F2EE8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F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iltrage de l’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accès des véhicules (véhicules légers, véhicules de transport, …)</w:t>
            </w:r>
          </w:p>
          <w:p w14:paraId="3A43AE6D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Filtrage de l’accès des personnes (employés, entreprises extérieures, visiteurs, …)</w:t>
            </w:r>
          </w:p>
          <w:p w14:paraId="51875D58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Contrôle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r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des objets et des matériels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5114D953" w14:textId="77777777" w:rsidR="00A032A5" w:rsidRPr="003012DC" w:rsidRDefault="00A032A5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27E2359F" w14:textId="77777777" w:rsidR="00A032A5" w:rsidRPr="003012DC" w:rsidRDefault="00A032A5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A032A5" w:rsidRPr="003012DC" w14:paraId="7E871DB1" w14:textId="77777777" w:rsidTr="006023E1">
        <w:trPr>
          <w:trHeight w:val="617"/>
        </w:trPr>
        <w:tc>
          <w:tcPr>
            <w:tcW w:w="1526" w:type="dxa"/>
          </w:tcPr>
          <w:p w14:paraId="43D35349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1D2EE3CD" w14:textId="77777777" w:rsidR="00A032A5" w:rsidRPr="00B5145A" w:rsidRDefault="00A032A5" w:rsidP="006023E1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Mise en situation pratique de l’agent de prévention et de sécurité dans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le cadre de l’inspection filtrage d’un site</w:t>
            </w: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2AE5DF81" w14:textId="77777777" w:rsidR="00A032A5" w:rsidRPr="003012DC" w:rsidRDefault="00A032A5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4FBC1BE6" w14:textId="77777777" w:rsidR="00A032A5" w:rsidRDefault="00A032A5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05h00</w:t>
            </w:r>
          </w:p>
        </w:tc>
      </w:tr>
    </w:tbl>
    <w:p w14:paraId="208B1905" w14:textId="77777777" w:rsidR="00A032A5" w:rsidRDefault="00A032A5" w:rsidP="00A032A5">
      <w:pPr>
        <w:rPr>
          <w:rFonts w:ascii="Arial" w:hAnsi="Arial" w:cs="Arial"/>
          <w:b/>
          <w:bCs/>
        </w:rPr>
      </w:pPr>
    </w:p>
    <w:p w14:paraId="3DFFF1FF" w14:textId="77777777" w:rsidR="00F422AE" w:rsidRDefault="00F422AE" w:rsidP="00A032A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A032A5" w:rsidRPr="003012DC" w14:paraId="6026EB49" w14:textId="77777777" w:rsidTr="006023E1">
        <w:tc>
          <w:tcPr>
            <w:tcW w:w="1526" w:type="dxa"/>
            <w:shd w:val="clear" w:color="auto" w:fill="C4BC96"/>
          </w:tcPr>
          <w:p w14:paraId="134BA943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8-4</w:t>
            </w:r>
          </w:p>
        </w:tc>
        <w:tc>
          <w:tcPr>
            <w:tcW w:w="6946" w:type="dxa"/>
            <w:shd w:val="clear" w:color="auto" w:fill="C4BC96"/>
          </w:tcPr>
          <w:p w14:paraId="58A93E03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Prendre en compte un poste de contrôle et de sécurité</w:t>
            </w:r>
          </w:p>
        </w:tc>
        <w:tc>
          <w:tcPr>
            <w:tcW w:w="1275" w:type="dxa"/>
            <w:shd w:val="clear" w:color="auto" w:fill="C4BC96"/>
          </w:tcPr>
          <w:p w14:paraId="6FBCEEA6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4BC96"/>
          </w:tcPr>
          <w:p w14:paraId="3E1C5648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9h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A032A5" w:rsidRPr="003012DC" w14:paraId="2A650623" w14:textId="77777777" w:rsidTr="006023E1">
        <w:trPr>
          <w:trHeight w:val="617"/>
        </w:trPr>
        <w:tc>
          <w:tcPr>
            <w:tcW w:w="1526" w:type="dxa"/>
          </w:tcPr>
          <w:p w14:paraId="501D3546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0B918B89" w14:textId="77777777" w:rsidR="00A032A5" w:rsidRPr="00B5145A" w:rsidRDefault="00A032A5" w:rsidP="006023E1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B5145A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69A2B6B9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Prendre en compte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 matériel ;</w:t>
            </w:r>
          </w:p>
          <w:p w14:paraId="2248BAA4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Prendre en compte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es documents ;</w:t>
            </w:r>
          </w:p>
          <w:p w14:paraId="5B2CDA7A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Prendre en compte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 gestion de flux de personnel et des intervenants.</w:t>
            </w:r>
          </w:p>
          <w:p w14:paraId="62C65D4C" w14:textId="77777777" w:rsidR="00A032A5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Prendre en compte la gestion des clés et des badges</w:t>
            </w:r>
          </w:p>
          <w:p w14:paraId="6EF62AC9" w14:textId="77777777" w:rsidR="00A032A5" w:rsidRPr="00B5145A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Prendre en compte et vérifier le fonctionnement</w:t>
            </w:r>
            <w:r w:rsidRPr="00B5145A">
              <w:rPr>
                <w:rFonts w:ascii="Arial" w:hAnsi="Arial" w:cs="Arial"/>
                <w:b w:val="0"/>
                <w:sz w:val="18"/>
                <w:szCs w:val="18"/>
              </w:rPr>
              <w:t xml:space="preserve"> des moyens de communication.</w:t>
            </w:r>
          </w:p>
        </w:tc>
        <w:tc>
          <w:tcPr>
            <w:tcW w:w="1275" w:type="dxa"/>
            <w:vAlign w:val="center"/>
          </w:tcPr>
          <w:p w14:paraId="74D45CB9" w14:textId="77777777" w:rsidR="00A032A5" w:rsidRPr="003012DC" w:rsidRDefault="00A032A5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1F62137" w14:textId="77777777" w:rsidR="00A032A5" w:rsidRPr="003012DC" w:rsidRDefault="00A032A5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A032A5" w:rsidRPr="003012DC" w14:paraId="6465E5D7" w14:textId="77777777" w:rsidTr="006023E1">
        <w:trPr>
          <w:trHeight w:val="617"/>
        </w:trPr>
        <w:tc>
          <w:tcPr>
            <w:tcW w:w="1526" w:type="dxa"/>
          </w:tcPr>
          <w:p w14:paraId="00A92750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7455DD2F" w14:textId="77777777" w:rsidR="00A032A5" w:rsidRPr="00B5145A" w:rsidRDefault="00A032A5" w:rsidP="006023E1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Mise en situation pratique de l’agent de prévention et de sécurité dans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le cadre de la prise en compte d’un PCS</w:t>
            </w: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1D134BF7" w14:textId="77777777" w:rsidR="00A032A5" w:rsidRPr="003012DC" w:rsidRDefault="00A032A5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0855F35D" w14:textId="77777777" w:rsidR="00A032A5" w:rsidRDefault="00A032A5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05h00</w:t>
            </w:r>
          </w:p>
        </w:tc>
      </w:tr>
    </w:tbl>
    <w:p w14:paraId="342F45A5" w14:textId="77777777" w:rsidR="00A032A5" w:rsidRDefault="00A032A5" w:rsidP="00A032A5">
      <w:pPr>
        <w:rPr>
          <w:rFonts w:ascii="Arial" w:hAnsi="Arial" w:cs="Arial"/>
          <w:b/>
          <w:bCs/>
        </w:rPr>
      </w:pPr>
    </w:p>
    <w:p w14:paraId="2F28C612" w14:textId="77777777" w:rsidR="00F422AE" w:rsidRDefault="00F422AE" w:rsidP="00A032A5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A032A5" w:rsidRPr="003012DC" w14:paraId="00ADAA7F" w14:textId="77777777" w:rsidTr="006023E1">
        <w:tc>
          <w:tcPr>
            <w:tcW w:w="1526" w:type="dxa"/>
            <w:shd w:val="clear" w:color="auto" w:fill="C4BC96"/>
          </w:tcPr>
          <w:p w14:paraId="4397E1A0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8-5</w:t>
            </w:r>
          </w:p>
        </w:tc>
        <w:tc>
          <w:tcPr>
            <w:tcW w:w="6946" w:type="dxa"/>
            <w:shd w:val="clear" w:color="auto" w:fill="C4BC96"/>
          </w:tcPr>
          <w:p w14:paraId="34B79D8E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Rondes de surveillances et systèmes de contrôle des rondes</w:t>
            </w:r>
          </w:p>
        </w:tc>
        <w:tc>
          <w:tcPr>
            <w:tcW w:w="1275" w:type="dxa"/>
            <w:shd w:val="clear" w:color="auto" w:fill="C4BC96"/>
          </w:tcPr>
          <w:p w14:paraId="03240FAE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4BC96"/>
          </w:tcPr>
          <w:p w14:paraId="197A3771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A032A5" w:rsidRPr="003012DC" w14:paraId="55A81B32" w14:textId="77777777" w:rsidTr="006023E1">
        <w:trPr>
          <w:trHeight w:val="617"/>
        </w:trPr>
        <w:tc>
          <w:tcPr>
            <w:tcW w:w="1526" w:type="dxa"/>
          </w:tcPr>
          <w:p w14:paraId="21727659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3F32EE41" w14:textId="77777777" w:rsidR="00A032A5" w:rsidRPr="00B74AD8" w:rsidRDefault="00A032A5" w:rsidP="006023E1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74AD8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B74AD8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1FEB0241" w14:textId="77777777" w:rsidR="00A032A5" w:rsidRPr="001C3653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Effectuer une ronde selon un itinéraire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et une fréquence définis</w:t>
            </w:r>
            <w:r w:rsidR="00D54C08">
              <w:rPr>
                <w:rFonts w:ascii="Arial" w:hAnsi="Arial" w:cs="Arial"/>
                <w:b w:val="0"/>
                <w:sz w:val="18"/>
                <w:szCs w:val="18"/>
              </w:rPr>
              <w:t xml:space="preserve"> tout en gardant un esprit d’</w:t>
            </w:r>
            <w:proofErr w:type="spellStart"/>
            <w:r w:rsidR="00D54C08">
              <w:rPr>
                <w:rFonts w:ascii="Arial" w:hAnsi="Arial" w:cs="Arial"/>
                <w:b w:val="0"/>
                <w:sz w:val="18"/>
                <w:szCs w:val="18"/>
              </w:rPr>
              <w:t>intitiative</w:t>
            </w:r>
            <w:proofErr w:type="spellEnd"/>
            <w:r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  <w:p w14:paraId="15C2301D" w14:textId="77777777" w:rsidR="00A032A5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Adapter so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n comportement lors d’une ronde ;</w:t>
            </w:r>
          </w:p>
          <w:p w14:paraId="55BC7A5D" w14:textId="77777777" w:rsidR="00A032A5" w:rsidRPr="00B74AD8" w:rsidRDefault="00A032A5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B74AD8">
              <w:rPr>
                <w:rFonts w:ascii="Arial" w:hAnsi="Arial" w:cs="Arial"/>
                <w:b w:val="0"/>
                <w:sz w:val="18"/>
                <w:szCs w:val="18"/>
              </w:rPr>
              <w:t>Comprendre la notion et les objectifs de la ronde aléatoire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3AAF139C" w14:textId="77777777" w:rsidR="00A032A5" w:rsidRPr="003012DC" w:rsidRDefault="00A032A5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699008A2" w14:textId="77777777" w:rsidR="00A032A5" w:rsidRPr="003012DC" w:rsidRDefault="00A032A5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A032A5" w:rsidRPr="003012DC" w14:paraId="44496AB4" w14:textId="77777777" w:rsidTr="006023E1">
        <w:trPr>
          <w:trHeight w:val="617"/>
        </w:trPr>
        <w:tc>
          <w:tcPr>
            <w:tcW w:w="1526" w:type="dxa"/>
          </w:tcPr>
          <w:p w14:paraId="2D284008" w14:textId="77777777" w:rsidR="00A032A5" w:rsidRPr="003012DC" w:rsidRDefault="00A032A5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7C2D37D6" w14:textId="77777777" w:rsidR="00A032A5" w:rsidRPr="00B5145A" w:rsidRDefault="00A032A5" w:rsidP="006023E1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Mise en situation pratique de l’agent de prévention et de sécurité dans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le cadre des missions de l’APS</w:t>
            </w:r>
            <w:r w:rsidRPr="00B5145A">
              <w:rPr>
                <w:rFonts w:ascii="Arial" w:hAnsi="Arial" w:cs="Arial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6DC41123" w14:textId="77777777" w:rsidR="00A032A5" w:rsidRPr="003012DC" w:rsidRDefault="00A032A5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5D26A6C" w14:textId="77777777" w:rsidR="00A032A5" w:rsidRDefault="00A032A5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09h00</w:t>
            </w:r>
          </w:p>
        </w:tc>
      </w:tr>
    </w:tbl>
    <w:p w14:paraId="4F8F6171" w14:textId="77777777" w:rsidR="00D54C08" w:rsidRDefault="00D54C08" w:rsidP="00D54C08">
      <w:pPr>
        <w:rPr>
          <w:rFonts w:ascii="Arial" w:hAnsi="Arial" w:cs="Arial"/>
          <w:b/>
          <w:bCs/>
        </w:rPr>
      </w:pPr>
    </w:p>
    <w:p w14:paraId="241137A0" w14:textId="77777777" w:rsidR="003305CD" w:rsidRDefault="003305CD" w:rsidP="00D54C08">
      <w:pPr>
        <w:rPr>
          <w:rFonts w:ascii="Arial" w:hAnsi="Arial" w:cs="Arial"/>
          <w:b/>
          <w:bCs/>
        </w:rPr>
      </w:pPr>
    </w:p>
    <w:p w14:paraId="7D62DE27" w14:textId="77777777" w:rsidR="003305CD" w:rsidRDefault="003305CD" w:rsidP="00D54C08">
      <w:pPr>
        <w:rPr>
          <w:rFonts w:ascii="Arial" w:hAnsi="Arial" w:cs="Arial"/>
          <w:b/>
          <w:bCs/>
        </w:rPr>
      </w:pPr>
    </w:p>
    <w:p w14:paraId="4D08D106" w14:textId="77777777" w:rsidR="003305CD" w:rsidRPr="00EA4BFD" w:rsidRDefault="003305CD" w:rsidP="00D54C08">
      <w:pPr>
        <w:rPr>
          <w:rFonts w:ascii="Arial" w:hAnsi="Arial" w:cs="Arial"/>
          <w:b/>
          <w:bCs/>
        </w:rPr>
      </w:pPr>
    </w:p>
    <w:p w14:paraId="4A9A1506" w14:textId="77777777" w:rsidR="00D54C08" w:rsidRPr="00AA5E29" w:rsidRDefault="00D54C08" w:rsidP="00D54C0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C8A992"/>
        <w:tabs>
          <w:tab w:val="center" w:pos="5670"/>
          <w:tab w:val="right" w:pos="10915"/>
        </w:tabs>
        <w:ind w:left="426" w:right="140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lastRenderedPageBreak/>
        <w:tab/>
        <w:t>UV 9 - PALPATION DE SECURITE ET INSPECTION DES BAGAGES (07</w:t>
      </w:r>
      <w:r w:rsidRPr="00AA5E29">
        <w:rPr>
          <w:rFonts w:ascii="Arial" w:hAnsi="Arial" w:cs="Arial"/>
          <w:b/>
        </w:rPr>
        <w:t>h00)</w:t>
      </w:r>
      <w:r>
        <w:rPr>
          <w:rFonts w:ascii="Arial" w:hAnsi="Arial" w:cs="Arial"/>
          <w:b/>
        </w:rPr>
        <w:tab/>
      </w:r>
    </w:p>
    <w:p w14:paraId="14257361" w14:textId="77777777" w:rsidR="00D54C08" w:rsidRPr="008A415C" w:rsidRDefault="00D54C08" w:rsidP="00D54C08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D54C08" w:rsidRPr="003012DC" w14:paraId="54074E7E" w14:textId="77777777" w:rsidTr="006023E1">
        <w:tc>
          <w:tcPr>
            <w:tcW w:w="1526" w:type="dxa"/>
            <w:shd w:val="clear" w:color="auto" w:fill="C8A992"/>
          </w:tcPr>
          <w:p w14:paraId="7BC80ECD" w14:textId="77777777" w:rsidR="00D54C08" w:rsidRPr="003012DC" w:rsidRDefault="00D54C0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9-1</w:t>
            </w:r>
          </w:p>
        </w:tc>
        <w:tc>
          <w:tcPr>
            <w:tcW w:w="6946" w:type="dxa"/>
            <w:shd w:val="clear" w:color="auto" w:fill="C8A992"/>
          </w:tcPr>
          <w:p w14:paraId="44ECC203" w14:textId="77777777" w:rsidR="00D54C08" w:rsidRPr="003012DC" w:rsidRDefault="00D54C0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iCs/>
              </w:rPr>
              <w:t>Effectuer une palpation de sécurité et l’inspection visuelle des bagages</w:t>
            </w:r>
          </w:p>
        </w:tc>
        <w:tc>
          <w:tcPr>
            <w:tcW w:w="1275" w:type="dxa"/>
            <w:shd w:val="clear" w:color="auto" w:fill="C8A992"/>
          </w:tcPr>
          <w:p w14:paraId="49DBCA86" w14:textId="77777777" w:rsidR="00D54C08" w:rsidRPr="003012DC" w:rsidRDefault="00D54C0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8A992"/>
          </w:tcPr>
          <w:p w14:paraId="0FF563EE" w14:textId="77777777" w:rsidR="00D54C08" w:rsidRPr="003012DC" w:rsidRDefault="00D54C0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7h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D54C08" w:rsidRPr="003012DC" w14:paraId="552321C9" w14:textId="77777777" w:rsidTr="006023E1">
        <w:trPr>
          <w:trHeight w:val="617"/>
        </w:trPr>
        <w:tc>
          <w:tcPr>
            <w:tcW w:w="1526" w:type="dxa"/>
          </w:tcPr>
          <w:p w14:paraId="375B17FB" w14:textId="77777777" w:rsidR="00D54C08" w:rsidRPr="003012DC" w:rsidRDefault="00D54C0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946" w:type="dxa"/>
          </w:tcPr>
          <w:p w14:paraId="3CB3DAB7" w14:textId="77777777" w:rsidR="00D54C08" w:rsidRPr="00B74AD8" w:rsidRDefault="00D54C08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B74AD8">
              <w:rPr>
                <w:rFonts w:ascii="Arial" w:hAnsi="Arial" w:cs="Arial"/>
                <w:b/>
                <w:sz w:val="18"/>
                <w:szCs w:val="18"/>
              </w:rPr>
              <w:t xml:space="preserve"> : </w:t>
            </w:r>
          </w:p>
          <w:p w14:paraId="5ADA72D9" w14:textId="77777777" w:rsidR="00D54C08" w:rsidRPr="001C3653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Définir les circonstances particulières pour les palpations de sécurité et l’inspection visuelle ;</w:t>
            </w:r>
          </w:p>
          <w:p w14:paraId="0974DCE8" w14:textId="77777777" w:rsidR="00D54C08" w:rsidRPr="001C3653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Maitriser le cadre législatif des palpations de sécurité et de l’inspection des bagages lors des manifestations ;</w:t>
            </w:r>
          </w:p>
          <w:p w14:paraId="634B5D3D" w14:textId="77777777" w:rsidR="00D54C08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les modalités d’agréments des personnels du secteur privé susceptibles d’effectuer des palpations de sécurité ou l’inspection visuelle ;</w:t>
            </w:r>
          </w:p>
          <w:p w14:paraId="5D44C666" w14:textId="77777777" w:rsidR="00D54C08" w:rsidRPr="001C3653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les sanctions en cas de non-respect du cadre légal</w:t>
            </w:r>
          </w:p>
          <w:p w14:paraId="327C1DB5" w14:textId="77777777" w:rsidR="00D54C08" w:rsidRPr="001C3653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Maitriser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 domaine d’application des palpations de sécurité</w:t>
            </w:r>
          </w:p>
          <w:p w14:paraId="5E8C7CBF" w14:textId="77777777" w:rsidR="00D54C08" w:rsidRPr="00D54C08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es éléments générateurs de situations conflictuelles lors de l’exécution des missions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  <w:p w14:paraId="4E9A9CFA" w14:textId="77777777" w:rsidR="00D54C08" w:rsidRPr="001C3653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Appliquer ses consignes lors de son positionnement dans un point d’inspection filtrage</w:t>
            </w:r>
          </w:p>
          <w:p w14:paraId="1C850AC0" w14:textId="77777777" w:rsidR="00D54C08" w:rsidRPr="001C3653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Adopter un comportement adéquat lors de la découverte d’objet prohibé</w:t>
            </w:r>
          </w:p>
          <w:p w14:paraId="36FA18C1" w14:textId="77777777" w:rsidR="00D54C08" w:rsidRPr="001C3653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Maitriser les techniques d’inspection visuelle et de palpation</w:t>
            </w:r>
          </w:p>
          <w:p w14:paraId="33947603" w14:textId="77777777" w:rsidR="00D54C08" w:rsidRPr="00D54C08" w:rsidRDefault="00D54C08" w:rsidP="00D54C08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capable de gérer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les mineurs et les personnes en situation de handicap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</w:tc>
        <w:tc>
          <w:tcPr>
            <w:tcW w:w="1275" w:type="dxa"/>
            <w:vAlign w:val="center"/>
          </w:tcPr>
          <w:p w14:paraId="61801905" w14:textId="77777777" w:rsidR="00D54C08" w:rsidRPr="001C3653" w:rsidRDefault="00D54C08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4CBD0C" w14:textId="77777777" w:rsidR="00D54C08" w:rsidRPr="001C3653" w:rsidRDefault="00D54C08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CFD1BDF" w14:textId="77777777" w:rsidR="00D54C08" w:rsidRPr="003012DC" w:rsidRDefault="00D54C08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D54C08" w:rsidRPr="003012DC" w14:paraId="0954B7FD" w14:textId="77777777" w:rsidTr="006023E1">
        <w:trPr>
          <w:trHeight w:val="617"/>
        </w:trPr>
        <w:tc>
          <w:tcPr>
            <w:tcW w:w="1526" w:type="dxa"/>
          </w:tcPr>
          <w:p w14:paraId="3FD40BD0" w14:textId="77777777" w:rsidR="00D54C08" w:rsidRPr="003012DC" w:rsidRDefault="00D54C08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946" w:type="dxa"/>
          </w:tcPr>
          <w:p w14:paraId="44D604B4" w14:textId="77777777" w:rsidR="00D54C08" w:rsidRPr="00B74AD8" w:rsidRDefault="00D54C08" w:rsidP="006023E1">
            <w:pPr>
              <w:pStyle w:val="Corpsdetexte"/>
              <w:ind w:left="76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B74AD8">
              <w:rPr>
                <w:rFonts w:ascii="Arial" w:hAnsi="Arial" w:cs="Arial"/>
                <w:sz w:val="18"/>
                <w:szCs w:val="18"/>
                <w:u w:val="single"/>
              </w:rPr>
              <w:t>Savoir-faire</w:t>
            </w:r>
            <w:r w:rsidRPr="00B74AD8">
              <w:rPr>
                <w:rFonts w:ascii="Arial" w:hAnsi="Arial" w:cs="Arial"/>
                <w:bCs w:val="0"/>
                <w:sz w:val="18"/>
                <w:szCs w:val="18"/>
              </w:rPr>
              <w:t> :</w:t>
            </w:r>
          </w:p>
          <w:p w14:paraId="617F3492" w14:textId="77777777" w:rsidR="00D54C08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Effectuer une palpation de sécurité au sein d’un point d’inspection filtrage</w:t>
            </w:r>
          </w:p>
          <w:p w14:paraId="6810B44E" w14:textId="77777777" w:rsidR="00D54C08" w:rsidRPr="00B74AD8" w:rsidRDefault="00D54C08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B74AD8">
              <w:rPr>
                <w:rFonts w:ascii="Arial" w:hAnsi="Arial" w:cs="Arial"/>
                <w:b w:val="0"/>
                <w:sz w:val="18"/>
                <w:szCs w:val="18"/>
              </w:rPr>
              <w:t>Effectuer l’inspection visuelle des bagages lors de l’accès à un local, un bâtiment ou une enceinte</w:t>
            </w:r>
          </w:p>
        </w:tc>
        <w:tc>
          <w:tcPr>
            <w:tcW w:w="1275" w:type="dxa"/>
            <w:vAlign w:val="center"/>
          </w:tcPr>
          <w:p w14:paraId="63E20A6C" w14:textId="77777777" w:rsidR="00D54C08" w:rsidRPr="003012DC" w:rsidRDefault="00D54C08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71B6B543" w14:textId="77777777" w:rsidR="00D54C08" w:rsidRDefault="00D54C08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04h00</w:t>
            </w:r>
          </w:p>
        </w:tc>
      </w:tr>
    </w:tbl>
    <w:p w14:paraId="12232713" w14:textId="77777777" w:rsidR="004E6FDF" w:rsidRPr="00EA4BFD" w:rsidRDefault="004E6FDF" w:rsidP="004E6FDF">
      <w:pPr>
        <w:rPr>
          <w:rFonts w:ascii="Arial" w:hAnsi="Arial" w:cs="Arial"/>
          <w:b/>
          <w:bCs/>
        </w:rPr>
      </w:pPr>
    </w:p>
    <w:p w14:paraId="699EC649" w14:textId="04D10A9C" w:rsidR="004E6FDF" w:rsidRPr="00AA5E29" w:rsidRDefault="004E6FDF" w:rsidP="004E6FD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C8A992"/>
        <w:ind w:left="426" w:right="1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UV 10 </w:t>
      </w:r>
      <w:r w:rsidR="003305CD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3305CD">
        <w:rPr>
          <w:rFonts w:ascii="Arial" w:hAnsi="Arial" w:cs="Arial"/>
          <w:b/>
        </w:rPr>
        <w:t>SURVEILLANCE PAR MOYENS ELECTRONIQUES DE SECURITE</w:t>
      </w:r>
      <w:r>
        <w:rPr>
          <w:rFonts w:ascii="Arial" w:hAnsi="Arial" w:cs="Arial"/>
          <w:b/>
        </w:rPr>
        <w:t xml:space="preserve"> (07</w:t>
      </w:r>
      <w:r w:rsidRPr="00AA5E29">
        <w:rPr>
          <w:rFonts w:ascii="Arial" w:hAnsi="Arial" w:cs="Arial"/>
          <w:b/>
        </w:rPr>
        <w:t>h00)</w:t>
      </w:r>
    </w:p>
    <w:p w14:paraId="0B29DC2E" w14:textId="77777777" w:rsidR="004E6FDF" w:rsidRPr="008A415C" w:rsidRDefault="004E6FDF" w:rsidP="004E6FDF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4E6FDF" w:rsidRPr="003012DC" w14:paraId="2FD81F75" w14:textId="77777777" w:rsidTr="006023E1">
        <w:tc>
          <w:tcPr>
            <w:tcW w:w="1668" w:type="dxa"/>
            <w:shd w:val="clear" w:color="auto" w:fill="C8A992"/>
          </w:tcPr>
          <w:p w14:paraId="5FF07546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10-1</w:t>
            </w:r>
          </w:p>
        </w:tc>
        <w:tc>
          <w:tcPr>
            <w:tcW w:w="6804" w:type="dxa"/>
            <w:shd w:val="clear" w:color="auto" w:fill="C8A992"/>
          </w:tcPr>
          <w:p w14:paraId="26CFF0D9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Systèmes de télésurveillance et de Vidéoprotection</w:t>
            </w:r>
          </w:p>
        </w:tc>
        <w:tc>
          <w:tcPr>
            <w:tcW w:w="1275" w:type="dxa"/>
            <w:shd w:val="clear" w:color="auto" w:fill="C8A992"/>
          </w:tcPr>
          <w:p w14:paraId="12577653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8A992"/>
          </w:tcPr>
          <w:p w14:paraId="4062F830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7h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E6FDF" w:rsidRPr="003012DC" w14:paraId="104C0D0E" w14:textId="77777777" w:rsidTr="006023E1">
        <w:trPr>
          <w:trHeight w:val="617"/>
        </w:trPr>
        <w:tc>
          <w:tcPr>
            <w:tcW w:w="1668" w:type="dxa"/>
          </w:tcPr>
          <w:p w14:paraId="113B9310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35859232" w14:textId="77777777" w:rsidR="004E6FDF" w:rsidRPr="001C3653" w:rsidRDefault="004E6FDF" w:rsidP="006023E1">
            <w:pPr>
              <w:widowControl w:val="0"/>
              <w:autoSpaceDE w:val="0"/>
              <w:snapToGrid w:val="0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43560">
              <w:rPr>
                <w:rFonts w:ascii="Arial" w:hAnsi="Arial" w:cs="Arial"/>
                <w:b/>
                <w:sz w:val="18"/>
                <w:szCs w:val="18"/>
                <w:u w:val="single"/>
              </w:rPr>
              <w:t>Maitriser</w:t>
            </w:r>
            <w:r w:rsidRPr="001C3653">
              <w:rPr>
                <w:rFonts w:ascii="Arial" w:hAnsi="Arial" w:cs="Arial"/>
                <w:sz w:val="18"/>
                <w:szCs w:val="18"/>
              </w:rPr>
              <w:t> :</w:t>
            </w:r>
          </w:p>
          <w:p w14:paraId="604669A5" w14:textId="77777777" w:rsidR="004E6FDF" w:rsidRPr="001C3653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contextualSpacing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Maitriser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 corpus juridique de la télésurveillance</w:t>
            </w:r>
          </w:p>
          <w:p w14:paraId="084FC4D9" w14:textId="77777777" w:rsidR="004E6FDF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contextualSpacing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les éléments de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 chaine de télé sécurité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773F6D81" w14:textId="77777777" w:rsidR="004E6FDF" w:rsidRPr="00A0051D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contextualSpacing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Maitriser le corpus juridique de la vidéoprotection</w:t>
            </w:r>
          </w:p>
          <w:p w14:paraId="5758E24D" w14:textId="77777777" w:rsidR="004E6FDF" w:rsidRPr="00B74AD8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contextualSpacing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</w:t>
            </w:r>
            <w:r w:rsidRPr="00B74AD8">
              <w:rPr>
                <w:rFonts w:ascii="Arial" w:hAnsi="Arial" w:cs="Arial"/>
                <w:b w:val="0"/>
                <w:sz w:val="18"/>
                <w:szCs w:val="18"/>
              </w:rPr>
              <w:t>e schéma d’installation d’un système de vidéoprotection</w:t>
            </w:r>
          </w:p>
        </w:tc>
        <w:tc>
          <w:tcPr>
            <w:tcW w:w="1275" w:type="dxa"/>
            <w:vAlign w:val="center"/>
          </w:tcPr>
          <w:p w14:paraId="07EE884E" w14:textId="77777777" w:rsidR="004E6FDF" w:rsidRPr="001C3653" w:rsidRDefault="004E6FD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EFD420" w14:textId="77777777" w:rsidR="004E6FDF" w:rsidRPr="001C3653" w:rsidRDefault="004E6FD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A9CDE1" w14:textId="77777777" w:rsidR="004E6FDF" w:rsidRPr="003012DC" w:rsidRDefault="004E6FD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4E6FDF" w:rsidRPr="003012DC" w14:paraId="654D0FEE" w14:textId="77777777" w:rsidTr="006023E1">
        <w:trPr>
          <w:trHeight w:val="617"/>
        </w:trPr>
        <w:tc>
          <w:tcPr>
            <w:tcW w:w="1668" w:type="dxa"/>
          </w:tcPr>
          <w:p w14:paraId="509D7D2B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804" w:type="dxa"/>
          </w:tcPr>
          <w:p w14:paraId="44D7C578" w14:textId="77777777" w:rsidR="004E6FDF" w:rsidRPr="00D50D21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D50D21"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 xml:space="preserve">Mise en situation pratique de l’agent de prévention et de sécurité dans </w:t>
            </w:r>
            <w:r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>le cadre des missions de l’agent dans un PC Vidéo</w:t>
            </w:r>
            <w:r w:rsidRPr="00D50D21"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14:paraId="24BF672F" w14:textId="77777777" w:rsidR="004E6FDF" w:rsidRPr="003012DC" w:rsidRDefault="004E6FDF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DE640B4" w14:textId="77777777" w:rsidR="004E6FDF" w:rsidRDefault="004E6FD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04h00</w:t>
            </w:r>
          </w:p>
        </w:tc>
      </w:tr>
    </w:tbl>
    <w:p w14:paraId="586915CB" w14:textId="77777777" w:rsidR="004E6FDF" w:rsidRDefault="004E6FDF" w:rsidP="004E6FDF">
      <w:pPr>
        <w:rPr>
          <w:rFonts w:ascii="Arial" w:hAnsi="Arial" w:cs="Arial"/>
          <w:b/>
          <w:bCs/>
          <w:sz w:val="16"/>
        </w:rPr>
      </w:pPr>
    </w:p>
    <w:p w14:paraId="52760202" w14:textId="77777777" w:rsidR="004E6FDF" w:rsidRDefault="004E6FDF" w:rsidP="004E6FD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FC000"/>
        <w:ind w:left="426" w:right="140"/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</w:rPr>
        <w:t>UV 11 – GESTION DES RISQUES (11</w:t>
      </w:r>
      <w:r w:rsidRPr="00AA5E29">
        <w:rPr>
          <w:rFonts w:ascii="Arial" w:hAnsi="Arial" w:cs="Arial"/>
          <w:b/>
        </w:rPr>
        <w:t>h00)</w:t>
      </w:r>
    </w:p>
    <w:p w14:paraId="1437EAD5" w14:textId="77777777" w:rsidR="004E6FDF" w:rsidRPr="008A415C" w:rsidRDefault="004E6FDF" w:rsidP="004E6FDF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4E6FDF" w:rsidRPr="003012DC" w14:paraId="5049256D" w14:textId="77777777" w:rsidTr="006023E1">
        <w:tc>
          <w:tcPr>
            <w:tcW w:w="1668" w:type="dxa"/>
            <w:shd w:val="clear" w:color="auto" w:fill="FFC000"/>
          </w:tcPr>
          <w:p w14:paraId="4038BAA1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11-1</w:t>
            </w:r>
          </w:p>
        </w:tc>
        <w:tc>
          <w:tcPr>
            <w:tcW w:w="6804" w:type="dxa"/>
            <w:shd w:val="clear" w:color="auto" w:fill="FFC000"/>
          </w:tcPr>
          <w:p w14:paraId="5B5C96BE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Maîtriser la gestion des alarmes</w:t>
            </w:r>
          </w:p>
        </w:tc>
        <w:tc>
          <w:tcPr>
            <w:tcW w:w="1275" w:type="dxa"/>
            <w:shd w:val="clear" w:color="auto" w:fill="FFC000"/>
          </w:tcPr>
          <w:p w14:paraId="0A0FD237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1C003DA2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7h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E6FDF" w:rsidRPr="003012DC" w14:paraId="48CA0A60" w14:textId="77777777" w:rsidTr="006023E1">
        <w:trPr>
          <w:trHeight w:val="617"/>
        </w:trPr>
        <w:tc>
          <w:tcPr>
            <w:tcW w:w="1668" w:type="dxa"/>
          </w:tcPr>
          <w:p w14:paraId="212D9B92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6DB5E2C3" w14:textId="77777777" w:rsidR="004E6FDF" w:rsidRPr="00A26D1C" w:rsidRDefault="004E6FDF" w:rsidP="006023E1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A26D1C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A26D1C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75C951EA" w14:textId="77777777" w:rsidR="004E6FDF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capable de maitriser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le processus de décle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nchement d’une alarme intrusion ;</w:t>
            </w:r>
          </w:p>
          <w:p w14:paraId="4758809C" w14:textId="77777777" w:rsidR="004E6FDF" w:rsidRDefault="004E6FDF" w:rsidP="004E6FDF">
            <w:pPr>
              <w:pStyle w:val="Corpsdetexte"/>
              <w:numPr>
                <w:ilvl w:val="0"/>
                <w:numId w:val="18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Savoir lire et exploiter une information émanant d’un clavier déporté d’alarme intrusion;</w:t>
            </w:r>
          </w:p>
          <w:p w14:paraId="294AAB3A" w14:textId="77777777" w:rsidR="004E6FDF" w:rsidRPr="001C3653" w:rsidRDefault="004E6FDF" w:rsidP="004E6FDF">
            <w:pPr>
              <w:pStyle w:val="Corpsdetexte"/>
              <w:numPr>
                <w:ilvl w:val="0"/>
                <w:numId w:val="18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Gérer la levée de doute et les modalités d’alerte des forces de l’ordre ;</w:t>
            </w:r>
          </w:p>
          <w:p w14:paraId="30979FA5" w14:textId="77777777" w:rsidR="004E6FDF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capable de m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aitriser les principes de gestion d’une alarme incendie ;</w:t>
            </w:r>
          </w:p>
          <w:p w14:paraId="43D45309" w14:textId="77777777" w:rsidR="004E6FDF" w:rsidRDefault="004E6FDF" w:rsidP="004E6FDF">
            <w:pPr>
              <w:pStyle w:val="Corpsdetexte"/>
              <w:numPr>
                <w:ilvl w:val="0"/>
                <w:numId w:val="1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Savoir lire et exploiter une information émanant d’un SDI ;</w:t>
            </w:r>
          </w:p>
          <w:p w14:paraId="43824ECB" w14:textId="77777777" w:rsidR="004E6FDF" w:rsidRDefault="004E6FDF" w:rsidP="004E6FDF">
            <w:pPr>
              <w:pStyle w:val="Corpsdetexte"/>
              <w:numPr>
                <w:ilvl w:val="0"/>
                <w:numId w:val="1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Gérer la levée de doute</w:t>
            </w:r>
          </w:p>
          <w:p w14:paraId="7915A95E" w14:textId="77777777" w:rsidR="004E6FDF" w:rsidRDefault="004E6FDF" w:rsidP="004E6FDF">
            <w:pPr>
              <w:pStyle w:val="Corpsdetexte"/>
              <w:numPr>
                <w:ilvl w:val="0"/>
                <w:numId w:val="1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Evaluer les possibilités d’intervention ;</w:t>
            </w:r>
          </w:p>
          <w:p w14:paraId="4F0F835E" w14:textId="77777777" w:rsidR="004E6FDF" w:rsidRDefault="004E6FDF" w:rsidP="004E6FDF">
            <w:pPr>
              <w:pStyle w:val="Corpsdetexte"/>
              <w:numPr>
                <w:ilvl w:val="0"/>
                <w:numId w:val="1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Rendre compte à la hiérarchie ;</w:t>
            </w:r>
          </w:p>
          <w:p w14:paraId="212F8FAE" w14:textId="77777777" w:rsidR="004E6FDF" w:rsidRDefault="004E6FDF" w:rsidP="004E6FDF">
            <w:pPr>
              <w:pStyle w:val="Corpsdetexte"/>
              <w:numPr>
                <w:ilvl w:val="0"/>
                <w:numId w:val="19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Organiser l’acc</w:t>
            </w:r>
            <w:r w:rsidRPr="00E45274">
              <w:rPr>
                <w:rFonts w:ascii="Arial" w:hAnsi="Arial" w:cs="Arial"/>
                <w:b w:val="0"/>
                <w:sz w:val="18"/>
                <w:szCs w:val="18"/>
              </w:rPr>
              <w:t>ueil des secours et faciliter leur intervention.</w:t>
            </w:r>
          </w:p>
          <w:p w14:paraId="38A7DA95" w14:textId="77777777" w:rsidR="004E6FDF" w:rsidRPr="004E6FDF" w:rsidRDefault="004E6FDF" w:rsidP="005E1DA3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5E1DA3"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>Être capable d’identifier les possibilités de report d’alarme gestion technique centralisée ou gestion technique de bâtiment</w:t>
            </w:r>
            <w:r w:rsidR="005E1DA3" w:rsidRPr="005E1DA3"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 xml:space="preserve"> et leurs modalités d’exploitation</w:t>
            </w:r>
          </w:p>
        </w:tc>
        <w:tc>
          <w:tcPr>
            <w:tcW w:w="1275" w:type="dxa"/>
            <w:vAlign w:val="center"/>
          </w:tcPr>
          <w:p w14:paraId="1A794DD7" w14:textId="77777777" w:rsidR="004E6FDF" w:rsidRPr="001C3653" w:rsidRDefault="004E6FD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ABDE10" w14:textId="77777777" w:rsidR="004E6FDF" w:rsidRPr="001C3653" w:rsidRDefault="004E6FD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E72E50D" w14:textId="77777777" w:rsidR="004E6FDF" w:rsidRPr="003012DC" w:rsidRDefault="004E6FD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4E6FDF" w:rsidRPr="003012DC" w14:paraId="6801D30E" w14:textId="77777777" w:rsidTr="006023E1">
        <w:trPr>
          <w:trHeight w:val="617"/>
        </w:trPr>
        <w:tc>
          <w:tcPr>
            <w:tcW w:w="1668" w:type="dxa"/>
          </w:tcPr>
          <w:p w14:paraId="09FCD906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804" w:type="dxa"/>
          </w:tcPr>
          <w:p w14:paraId="441E6DFB" w14:textId="77777777" w:rsidR="004E6FDF" w:rsidRPr="00D50D21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D50D21"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 xml:space="preserve">Mise en situation pratique de l’agent de prévention et de sécurité dans </w:t>
            </w:r>
            <w:r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>le cadre de l’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identification d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es possibilités de report d’alarme gestion technique centralisée ou gestion technique de bâtiment et leurs modalités d’exploitation</w:t>
            </w:r>
          </w:p>
        </w:tc>
        <w:tc>
          <w:tcPr>
            <w:tcW w:w="1275" w:type="dxa"/>
            <w:vAlign w:val="center"/>
          </w:tcPr>
          <w:p w14:paraId="5E6E15DE" w14:textId="77777777" w:rsidR="004E6FDF" w:rsidRPr="003012DC" w:rsidRDefault="004E6FDF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4049BDC4" w14:textId="77777777" w:rsidR="004E6FDF" w:rsidRDefault="004E6FD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04h00</w:t>
            </w:r>
          </w:p>
        </w:tc>
      </w:tr>
    </w:tbl>
    <w:p w14:paraId="290AAB89" w14:textId="77777777" w:rsidR="004E6FDF" w:rsidRDefault="004E6FDF" w:rsidP="004E6F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4E6FDF" w:rsidRPr="003012DC" w14:paraId="672BEC93" w14:textId="77777777" w:rsidTr="006023E1">
        <w:tc>
          <w:tcPr>
            <w:tcW w:w="1668" w:type="dxa"/>
            <w:shd w:val="clear" w:color="auto" w:fill="FFC000"/>
          </w:tcPr>
          <w:p w14:paraId="19636C61" w14:textId="77777777" w:rsidR="004E6FDF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11</w:t>
            </w:r>
            <w:r w:rsidR="004E6FDF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804" w:type="dxa"/>
            <w:shd w:val="clear" w:color="auto" w:fill="FFC000"/>
          </w:tcPr>
          <w:p w14:paraId="16419544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Protéger le travailleur isolé</w:t>
            </w:r>
          </w:p>
        </w:tc>
        <w:tc>
          <w:tcPr>
            <w:tcW w:w="1275" w:type="dxa"/>
            <w:shd w:val="clear" w:color="auto" w:fill="FFC000"/>
          </w:tcPr>
          <w:p w14:paraId="6D0804E0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67B007E6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2h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E6FDF" w:rsidRPr="003012DC" w14:paraId="1BF070AF" w14:textId="77777777" w:rsidTr="00F422AE">
        <w:trPr>
          <w:trHeight w:val="292"/>
        </w:trPr>
        <w:tc>
          <w:tcPr>
            <w:tcW w:w="1668" w:type="dxa"/>
          </w:tcPr>
          <w:p w14:paraId="1B1FC46E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2CBF818F" w14:textId="77777777" w:rsidR="005E1DA3" w:rsidRDefault="005E1DA3" w:rsidP="005E1DA3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capable de s</w:t>
            </w:r>
            <w:r w:rsidR="004E6FDF">
              <w:rPr>
                <w:rFonts w:ascii="Arial" w:hAnsi="Arial" w:cs="Arial"/>
                <w:b w:val="0"/>
                <w:sz w:val="18"/>
                <w:szCs w:val="18"/>
              </w:rPr>
              <w:t>’intégrer dans un système de protection de travailleur isolé (PTI) ;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49DA1D5F" w14:textId="77777777" w:rsidR="004E6FDF" w:rsidRPr="005E1DA3" w:rsidRDefault="005E1DA3" w:rsidP="005E1DA3">
            <w:pPr>
              <w:pStyle w:val="Corpsdetexte"/>
              <w:numPr>
                <w:ilvl w:val="0"/>
                <w:numId w:val="2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les dispositions légales, réglementaires et conventionnelles visant à protéger un travailleur isolé.</w:t>
            </w:r>
          </w:p>
          <w:p w14:paraId="4FA597DB" w14:textId="77777777" w:rsidR="004E6FDF" w:rsidRDefault="004E6FDF" w:rsidP="005E1DA3">
            <w:pPr>
              <w:pStyle w:val="Corpsdetexte"/>
              <w:numPr>
                <w:ilvl w:val="0"/>
                <w:numId w:val="20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Identifier les différentes composantes d’un système PTI ;</w:t>
            </w:r>
          </w:p>
          <w:p w14:paraId="1EBF9E4D" w14:textId="77777777" w:rsidR="004E6FDF" w:rsidRPr="00385BC5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capable de m</w:t>
            </w:r>
            <w:r w:rsidR="004E6FDF">
              <w:rPr>
                <w:rFonts w:ascii="Arial" w:hAnsi="Arial" w:cs="Arial"/>
                <w:b w:val="0"/>
                <w:sz w:val="18"/>
                <w:szCs w:val="18"/>
              </w:rPr>
              <w:t xml:space="preserve">aitriser les possibilités de déclenchement d’un dispositif </w:t>
            </w:r>
            <w:r w:rsidR="004E6FDF">
              <w:rPr>
                <w:rFonts w:ascii="Arial" w:hAnsi="Arial" w:cs="Arial"/>
                <w:b w:val="0"/>
                <w:sz w:val="18"/>
                <w:szCs w:val="18"/>
              </w:rPr>
              <w:lastRenderedPageBreak/>
              <w:t>d’alarme de travailleur isolé (DATI).</w:t>
            </w:r>
          </w:p>
        </w:tc>
        <w:tc>
          <w:tcPr>
            <w:tcW w:w="1275" w:type="dxa"/>
            <w:vAlign w:val="center"/>
          </w:tcPr>
          <w:p w14:paraId="3828BF79" w14:textId="77777777" w:rsidR="004E6FDF" w:rsidRPr="001C3653" w:rsidRDefault="004E6FD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465416" w14:textId="77777777" w:rsidR="004E6FDF" w:rsidRPr="001C3653" w:rsidRDefault="004E6FD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147C47" w14:textId="77777777" w:rsidR="004E6FDF" w:rsidRPr="003012DC" w:rsidRDefault="004E6FD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4E6FDF" w:rsidRPr="003012DC" w14:paraId="61355022" w14:textId="77777777" w:rsidTr="006023E1">
        <w:trPr>
          <w:trHeight w:val="617"/>
        </w:trPr>
        <w:tc>
          <w:tcPr>
            <w:tcW w:w="1668" w:type="dxa"/>
          </w:tcPr>
          <w:p w14:paraId="721FA896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804" w:type="dxa"/>
          </w:tcPr>
          <w:p w14:paraId="4393797A" w14:textId="77777777" w:rsidR="004E6FDF" w:rsidRPr="00D50D21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D50D21"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 xml:space="preserve">Mise en situation pratique de l’agent de prévention et de sécurité dans </w:t>
            </w:r>
            <w:r>
              <w:rPr>
                <w:rFonts w:ascii="Arial" w:hAnsi="Arial" w:cs="Arial"/>
                <w:b w:val="0"/>
                <w:bCs w:val="0"/>
                <w:iCs/>
                <w:sz w:val="18"/>
                <w:szCs w:val="18"/>
              </w:rPr>
              <w:t>le cadre de l’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identification et modalités de fonctionnement du DATI.</w:t>
            </w:r>
          </w:p>
        </w:tc>
        <w:tc>
          <w:tcPr>
            <w:tcW w:w="1275" w:type="dxa"/>
            <w:vAlign w:val="center"/>
          </w:tcPr>
          <w:p w14:paraId="0BA8283F" w14:textId="77777777" w:rsidR="004E6FDF" w:rsidRPr="003012DC" w:rsidRDefault="004E6FDF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4D1CB414" w14:textId="77777777" w:rsidR="004E6FDF" w:rsidRDefault="004E6FD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01h00</w:t>
            </w:r>
          </w:p>
        </w:tc>
      </w:tr>
    </w:tbl>
    <w:p w14:paraId="555025A1" w14:textId="77777777" w:rsidR="004E6FDF" w:rsidRDefault="004E6FDF" w:rsidP="004E6F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4E6FDF" w:rsidRPr="003012DC" w14:paraId="29D66AE6" w14:textId="77777777" w:rsidTr="006023E1">
        <w:tc>
          <w:tcPr>
            <w:tcW w:w="1668" w:type="dxa"/>
            <w:shd w:val="clear" w:color="auto" w:fill="FFC000"/>
          </w:tcPr>
          <w:p w14:paraId="7EC0864C" w14:textId="77777777" w:rsidR="004E6FDF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11</w:t>
            </w:r>
            <w:r w:rsidR="004E6FDF">
              <w:rPr>
                <w:rFonts w:ascii="Arial" w:hAnsi="Arial" w:cs="Arial"/>
                <w:b/>
                <w:bCs/>
              </w:rPr>
              <w:t>-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6804" w:type="dxa"/>
            <w:shd w:val="clear" w:color="auto" w:fill="FFC000"/>
          </w:tcPr>
          <w:p w14:paraId="3AED18A1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Sensibilisation au risque électrique</w:t>
            </w:r>
          </w:p>
        </w:tc>
        <w:tc>
          <w:tcPr>
            <w:tcW w:w="1275" w:type="dxa"/>
            <w:shd w:val="clear" w:color="auto" w:fill="FFC000"/>
          </w:tcPr>
          <w:p w14:paraId="34D6BE9E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2D5B7CFB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2h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E6FDF" w:rsidRPr="003012DC" w14:paraId="5181C733" w14:textId="77777777" w:rsidTr="006023E1">
        <w:trPr>
          <w:trHeight w:val="617"/>
        </w:trPr>
        <w:tc>
          <w:tcPr>
            <w:tcW w:w="1668" w:type="dxa"/>
          </w:tcPr>
          <w:p w14:paraId="21CFB87F" w14:textId="77777777" w:rsidR="004E6FDF" w:rsidRPr="003012DC" w:rsidRDefault="004E6FDF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38E5A9CB" w14:textId="77777777" w:rsidR="004E6FDF" w:rsidRPr="00385BC5" w:rsidRDefault="004E6FDF" w:rsidP="006023E1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  <w:r w:rsidRPr="00385BC5">
              <w:rPr>
                <w:rFonts w:ascii="Arial" w:hAnsi="Arial" w:cs="Arial"/>
                <w:sz w:val="18"/>
                <w:szCs w:val="18"/>
                <w:u w:val="single"/>
              </w:rPr>
              <w:t>Savoir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> 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:</w:t>
            </w:r>
          </w:p>
          <w:p w14:paraId="5DAF996D" w14:textId="77777777" w:rsidR="005E1DA3" w:rsidRDefault="004E6FDF" w:rsidP="005E1DA3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Identifier les facteurs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d’accident d’origine électrique ;</w:t>
            </w:r>
            <w:r w:rsidR="005E1DA3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349DCBC8" w14:textId="77777777" w:rsidR="005E1DA3" w:rsidRPr="001C3653" w:rsidRDefault="005E1DA3" w:rsidP="005E1DA3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es effets du courant sur le corps humain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  <w:p w14:paraId="249F81B0" w14:textId="77777777" w:rsidR="004E6FDF" w:rsidRPr="005E1DA3" w:rsidRDefault="004E6FDF" w:rsidP="005E1DA3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5E1DA3">
              <w:rPr>
                <w:rFonts w:ascii="Arial" w:hAnsi="Arial" w:cs="Arial"/>
                <w:b w:val="0"/>
                <w:sz w:val="18"/>
                <w:szCs w:val="18"/>
              </w:rPr>
              <w:t>Identifier l’origine de l’électrisation</w:t>
            </w:r>
          </w:p>
          <w:p w14:paraId="163F0219" w14:textId="77777777" w:rsidR="005E1DA3" w:rsidRDefault="004E6FDF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Analyser le risque électrique</w:t>
            </w:r>
            <w:r w:rsidR="005E1DA3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</w:p>
          <w:p w14:paraId="0A4045AA" w14:textId="77777777" w:rsidR="004E6FDF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es modalités de formation et de processus d’habilitation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</w:t>
            </w:r>
          </w:p>
          <w:p w14:paraId="5EBD304C" w14:textId="77777777" w:rsidR="005E1DA3" w:rsidRPr="00385BC5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Analyser des situations d’accidents d’origine électrique</w:t>
            </w:r>
          </w:p>
        </w:tc>
        <w:tc>
          <w:tcPr>
            <w:tcW w:w="1275" w:type="dxa"/>
            <w:vAlign w:val="center"/>
          </w:tcPr>
          <w:p w14:paraId="1AF2AD87" w14:textId="77777777" w:rsidR="004E6FDF" w:rsidRPr="001C3653" w:rsidRDefault="004E6FD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F7C651" w14:textId="77777777" w:rsidR="004E6FDF" w:rsidRPr="001C3653" w:rsidRDefault="004E6FDF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E800D0F" w14:textId="77777777" w:rsidR="004E6FDF" w:rsidRPr="003012DC" w:rsidRDefault="004E6FDF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7AC3C5B1" w14:textId="77777777" w:rsidR="005E1DA3" w:rsidRDefault="005E1DA3" w:rsidP="005E1DA3">
      <w:pPr>
        <w:rPr>
          <w:rFonts w:ascii="Arial" w:hAnsi="Arial" w:cs="Arial"/>
          <w:b/>
          <w:bCs/>
        </w:rPr>
      </w:pPr>
    </w:p>
    <w:p w14:paraId="43841328" w14:textId="77777777" w:rsidR="005E1DA3" w:rsidRPr="00AA5E29" w:rsidRDefault="005E1DA3" w:rsidP="005E1DA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C8A992"/>
        <w:ind w:left="426" w:right="1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UV 12 - ÉVÉNEMENTIEL SPÉCIFIQUE (07</w:t>
      </w:r>
      <w:r w:rsidRPr="00AA5E29">
        <w:rPr>
          <w:rFonts w:ascii="Arial" w:hAnsi="Arial" w:cs="Arial"/>
          <w:b/>
        </w:rPr>
        <w:t>h00)</w:t>
      </w:r>
    </w:p>
    <w:p w14:paraId="3CDFC91D" w14:textId="77777777" w:rsidR="005E1DA3" w:rsidRPr="008A415C" w:rsidRDefault="005E1DA3" w:rsidP="005E1DA3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5E1DA3" w:rsidRPr="003012DC" w14:paraId="6CD3278D" w14:textId="77777777" w:rsidTr="006023E1">
        <w:tc>
          <w:tcPr>
            <w:tcW w:w="1668" w:type="dxa"/>
            <w:shd w:val="clear" w:color="auto" w:fill="C8A992"/>
          </w:tcPr>
          <w:p w14:paraId="7033205E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12-1</w:t>
            </w:r>
          </w:p>
        </w:tc>
        <w:tc>
          <w:tcPr>
            <w:tcW w:w="6804" w:type="dxa"/>
            <w:shd w:val="clear" w:color="auto" w:fill="C8A992"/>
          </w:tcPr>
          <w:p w14:paraId="746DB73F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Maîtrise du cadre légal des grands rassemblements et de la problématique de leur sécurisation</w:t>
            </w:r>
          </w:p>
        </w:tc>
        <w:tc>
          <w:tcPr>
            <w:tcW w:w="1275" w:type="dxa"/>
            <w:shd w:val="clear" w:color="auto" w:fill="C8A992"/>
          </w:tcPr>
          <w:p w14:paraId="301BEAE4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8A992"/>
          </w:tcPr>
          <w:p w14:paraId="3A0F022C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5h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5E1DA3" w:rsidRPr="003012DC" w14:paraId="182CA5F6" w14:textId="77777777" w:rsidTr="006023E1">
        <w:trPr>
          <w:trHeight w:val="617"/>
        </w:trPr>
        <w:tc>
          <w:tcPr>
            <w:tcW w:w="1668" w:type="dxa"/>
          </w:tcPr>
          <w:p w14:paraId="7BA136B1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72BC28D9" w14:textId="77777777" w:rsidR="005E1DA3" w:rsidRPr="00DB18CC" w:rsidRDefault="005E1DA3" w:rsidP="006023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DB18CC">
              <w:rPr>
                <w:rFonts w:ascii="Arial" w:hAnsi="Arial" w:cs="Arial"/>
                <w:b/>
                <w:sz w:val="18"/>
                <w:szCs w:val="18"/>
              </w:rPr>
              <w:t xml:space="preserve"> :</w:t>
            </w:r>
            <w:r w:rsidRPr="00DB18CC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</w:p>
          <w:p w14:paraId="3777F31C" w14:textId="77777777" w:rsidR="005E1DA3" w:rsidRPr="001C365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La problématique de la sécurisation d’un rassemblement festif, sportif ou culturel (flux, confinement, panique, comportements dangereux)</w:t>
            </w:r>
          </w:p>
          <w:p w14:paraId="0FB650C4" w14:textId="77777777" w:rsidR="005E1DA3" w:rsidRPr="001C365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Le cadre légal des rassemblements ;</w:t>
            </w:r>
          </w:p>
          <w:p w14:paraId="60452FA4" w14:textId="77777777" w:rsidR="005E1DA3" w:rsidRPr="001C365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La sécurisation des spectacles et concerts </w:t>
            </w:r>
          </w:p>
          <w:p w14:paraId="59418882" w14:textId="77777777" w:rsidR="005E1DA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La gestion d’un évènement (analyser le risque, le lieu, les acteurs, le contexte, procédure d’évacuation en cas d’urgence : incendie, rixe, attentat)</w:t>
            </w:r>
          </w:p>
          <w:p w14:paraId="421ECC93" w14:textId="77777777" w:rsidR="005E1DA3" w:rsidRPr="00DB18CC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DB18CC">
              <w:rPr>
                <w:rFonts w:ascii="Arial" w:hAnsi="Arial" w:cs="Arial"/>
                <w:b w:val="0"/>
                <w:sz w:val="18"/>
                <w:szCs w:val="18"/>
              </w:rPr>
              <w:t>Connaitre les fondements des bases juridiques lors de prestations évènementielles</w:t>
            </w:r>
          </w:p>
        </w:tc>
        <w:tc>
          <w:tcPr>
            <w:tcW w:w="1275" w:type="dxa"/>
            <w:vAlign w:val="center"/>
          </w:tcPr>
          <w:p w14:paraId="329B0C14" w14:textId="77777777" w:rsidR="005E1DA3" w:rsidRPr="001C3653" w:rsidRDefault="005E1DA3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2B2B98" w14:textId="77777777" w:rsidR="005E1DA3" w:rsidRPr="001C3653" w:rsidRDefault="005E1DA3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0340EE7" w14:textId="77777777" w:rsidR="005E1DA3" w:rsidRPr="003012DC" w:rsidRDefault="005E1DA3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03E79EEB" w14:textId="77777777" w:rsidR="005E1DA3" w:rsidRDefault="005E1DA3" w:rsidP="005E1D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5E1DA3" w:rsidRPr="003012DC" w14:paraId="51D731BF" w14:textId="77777777" w:rsidTr="006023E1">
        <w:tc>
          <w:tcPr>
            <w:tcW w:w="1668" w:type="dxa"/>
            <w:shd w:val="clear" w:color="auto" w:fill="C8A992"/>
          </w:tcPr>
          <w:p w14:paraId="67C85AF6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12-2</w:t>
            </w:r>
          </w:p>
        </w:tc>
        <w:tc>
          <w:tcPr>
            <w:tcW w:w="6804" w:type="dxa"/>
            <w:shd w:val="clear" w:color="auto" w:fill="C8A992"/>
          </w:tcPr>
          <w:p w14:paraId="0C56750C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Identifier les acteurs d’un événement</w:t>
            </w:r>
          </w:p>
        </w:tc>
        <w:tc>
          <w:tcPr>
            <w:tcW w:w="1275" w:type="dxa"/>
            <w:shd w:val="clear" w:color="auto" w:fill="C8A992"/>
          </w:tcPr>
          <w:p w14:paraId="6BD5137D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8A992"/>
          </w:tcPr>
          <w:p w14:paraId="6859A336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1h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5E1DA3" w:rsidRPr="003012DC" w14:paraId="6ABCF707" w14:textId="77777777" w:rsidTr="006023E1">
        <w:trPr>
          <w:trHeight w:val="617"/>
        </w:trPr>
        <w:tc>
          <w:tcPr>
            <w:tcW w:w="1668" w:type="dxa"/>
          </w:tcPr>
          <w:p w14:paraId="479C5224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5307FC2E" w14:textId="77777777" w:rsidR="005E1DA3" w:rsidRPr="00917FC3" w:rsidRDefault="005E1DA3" w:rsidP="006023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17FC3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917FC3">
              <w:rPr>
                <w:rFonts w:ascii="Arial" w:hAnsi="Arial" w:cs="Arial"/>
                <w:b/>
                <w:sz w:val="18"/>
                <w:szCs w:val="18"/>
              </w:rPr>
              <w:t xml:space="preserve"> :</w:t>
            </w:r>
          </w:p>
          <w:p w14:paraId="74624707" w14:textId="77777777" w:rsidR="005E1DA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Reconnaitre tous les acteurs autres que le public (organisateurs, artistes, journalistes et opérateur de presse, service de secours, VIP)</w:t>
            </w:r>
          </w:p>
          <w:p w14:paraId="794BBAF8" w14:textId="77777777" w:rsidR="005E1DA3" w:rsidRPr="00917FC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Information</w:t>
            </w:r>
            <w:r w:rsidR="006023E1">
              <w:rPr>
                <w:rFonts w:ascii="Arial" w:hAnsi="Arial" w:cs="Arial"/>
                <w:b w:val="0"/>
                <w:sz w:val="18"/>
                <w:szCs w:val="18"/>
              </w:rPr>
              <w:t xml:space="preserve"> sur les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type</w:t>
            </w:r>
            <w:r w:rsidR="006023E1">
              <w:rPr>
                <w:rFonts w:ascii="Arial" w:hAnsi="Arial" w:cs="Arial"/>
                <w:b w:val="0"/>
                <w:sz w:val="18"/>
                <w:szCs w:val="18"/>
              </w:rPr>
              <w:t>s</w:t>
            </w:r>
            <w:r w:rsidRPr="00917FC3">
              <w:rPr>
                <w:rFonts w:ascii="Arial" w:hAnsi="Arial" w:cs="Arial"/>
                <w:b w:val="0"/>
                <w:sz w:val="18"/>
                <w:szCs w:val="18"/>
              </w:rPr>
              <w:t xml:space="preserve"> de public</w:t>
            </w:r>
          </w:p>
        </w:tc>
        <w:tc>
          <w:tcPr>
            <w:tcW w:w="1275" w:type="dxa"/>
            <w:vAlign w:val="center"/>
          </w:tcPr>
          <w:p w14:paraId="6950BDCB" w14:textId="77777777" w:rsidR="005E1DA3" w:rsidRPr="001C3653" w:rsidRDefault="005E1DA3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8DFEC5" w14:textId="77777777" w:rsidR="005E1DA3" w:rsidRPr="001C3653" w:rsidRDefault="005E1DA3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773A63B" w14:textId="77777777" w:rsidR="005E1DA3" w:rsidRPr="003012DC" w:rsidRDefault="005E1DA3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6E5DC053" w14:textId="77777777" w:rsidR="005E1DA3" w:rsidRDefault="005E1DA3" w:rsidP="005E1D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5E1DA3" w:rsidRPr="003012DC" w14:paraId="2F70954C" w14:textId="77777777" w:rsidTr="006023E1">
        <w:tc>
          <w:tcPr>
            <w:tcW w:w="1668" w:type="dxa"/>
            <w:shd w:val="clear" w:color="auto" w:fill="C8A992"/>
          </w:tcPr>
          <w:p w14:paraId="1DA828DD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12-3</w:t>
            </w:r>
          </w:p>
        </w:tc>
        <w:tc>
          <w:tcPr>
            <w:tcW w:w="6804" w:type="dxa"/>
            <w:shd w:val="clear" w:color="auto" w:fill="C8A992"/>
          </w:tcPr>
          <w:p w14:paraId="573471BD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Gérer les spécificités du contrôle d’accès et du filtrage lors de grands événements</w:t>
            </w:r>
          </w:p>
        </w:tc>
        <w:tc>
          <w:tcPr>
            <w:tcW w:w="1275" w:type="dxa"/>
            <w:shd w:val="clear" w:color="auto" w:fill="C8A992"/>
          </w:tcPr>
          <w:p w14:paraId="11FC3621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C8A992"/>
          </w:tcPr>
          <w:p w14:paraId="13B55AFF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1h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5E1DA3" w:rsidRPr="003012DC" w14:paraId="32FA4D2D" w14:textId="77777777" w:rsidTr="006023E1">
        <w:trPr>
          <w:trHeight w:val="617"/>
        </w:trPr>
        <w:tc>
          <w:tcPr>
            <w:tcW w:w="1668" w:type="dxa"/>
          </w:tcPr>
          <w:p w14:paraId="0D1C41FB" w14:textId="77777777" w:rsidR="005E1DA3" w:rsidRPr="003012DC" w:rsidRDefault="005E1DA3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101BE499" w14:textId="77777777" w:rsidR="005E1DA3" w:rsidRPr="00917FC3" w:rsidRDefault="005E1DA3" w:rsidP="006023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17FC3"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917FC3">
              <w:rPr>
                <w:rFonts w:ascii="Arial" w:hAnsi="Arial" w:cs="Arial"/>
                <w:b/>
                <w:sz w:val="18"/>
                <w:szCs w:val="18"/>
              </w:rPr>
              <w:t xml:space="preserve"> :</w:t>
            </w:r>
          </w:p>
          <w:p w14:paraId="191D6DB8" w14:textId="77777777" w:rsidR="005E1DA3" w:rsidRPr="001C365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Identifier les différentes zones d’accès (zone publique, zone privative, zone restreinte)</w:t>
            </w:r>
          </w:p>
          <w:p w14:paraId="1906DECC" w14:textId="77777777" w:rsidR="005E1DA3" w:rsidRPr="001C365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Connaitre les moyens d’identification des différentes familles d’accès</w:t>
            </w:r>
          </w:p>
          <w:p w14:paraId="379DFF5E" w14:textId="77777777" w:rsidR="005E1DA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Les systèmes de billetterie (bracelet, billet, douchette)</w:t>
            </w:r>
          </w:p>
          <w:p w14:paraId="435A8906" w14:textId="77777777" w:rsidR="005E1DA3" w:rsidRPr="00917FC3" w:rsidRDefault="005E1DA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917FC3">
              <w:rPr>
                <w:rFonts w:ascii="Arial" w:hAnsi="Arial" w:cs="Arial"/>
                <w:b w:val="0"/>
                <w:sz w:val="18"/>
                <w:szCs w:val="18"/>
              </w:rPr>
              <w:t>La fraude et les litiges</w:t>
            </w:r>
          </w:p>
        </w:tc>
        <w:tc>
          <w:tcPr>
            <w:tcW w:w="1275" w:type="dxa"/>
            <w:vAlign w:val="center"/>
          </w:tcPr>
          <w:p w14:paraId="034776C9" w14:textId="77777777" w:rsidR="005E1DA3" w:rsidRPr="001C3653" w:rsidRDefault="005E1DA3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A4BB0F" w14:textId="77777777" w:rsidR="005E1DA3" w:rsidRPr="001C3653" w:rsidRDefault="005E1DA3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5A91794" w14:textId="77777777" w:rsidR="005E1DA3" w:rsidRPr="003012DC" w:rsidRDefault="005E1DA3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</w:tbl>
    <w:p w14:paraId="4C99A6A3" w14:textId="77777777" w:rsidR="009B66E3" w:rsidRDefault="009B66E3" w:rsidP="004E6FDF"/>
    <w:p w14:paraId="3D9A90B5" w14:textId="77777777" w:rsidR="006023E1" w:rsidRPr="00AA5E29" w:rsidRDefault="006023E1" w:rsidP="006023E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FFF00"/>
        <w:ind w:left="426" w:right="1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UV 13 - GESTION DES SITUATIONS CONFLICTUELLES DÉGRADÉES (07</w:t>
      </w:r>
      <w:r w:rsidRPr="00AA5E29">
        <w:rPr>
          <w:rFonts w:ascii="Arial" w:hAnsi="Arial" w:cs="Arial"/>
          <w:b/>
        </w:rPr>
        <w:t>h00)</w:t>
      </w:r>
    </w:p>
    <w:p w14:paraId="6DAE5342" w14:textId="77777777" w:rsidR="006023E1" w:rsidRPr="008A415C" w:rsidRDefault="006023E1" w:rsidP="006023E1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6023E1" w:rsidRPr="003012DC" w14:paraId="01E5BDDC" w14:textId="77777777" w:rsidTr="006023E1">
        <w:tc>
          <w:tcPr>
            <w:tcW w:w="1668" w:type="dxa"/>
            <w:shd w:val="clear" w:color="auto" w:fill="FFFF00"/>
          </w:tcPr>
          <w:p w14:paraId="53BCED35" w14:textId="77777777" w:rsidR="006023E1" w:rsidRPr="003012DC" w:rsidRDefault="006023E1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13-1</w:t>
            </w:r>
          </w:p>
        </w:tc>
        <w:tc>
          <w:tcPr>
            <w:tcW w:w="6804" w:type="dxa"/>
            <w:shd w:val="clear" w:color="auto" w:fill="FFFF00"/>
          </w:tcPr>
          <w:p w14:paraId="11E4E931" w14:textId="77777777" w:rsidR="006023E1" w:rsidRPr="003012DC" w:rsidRDefault="006023E1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Développer les capacités d’un agent en vue de faire face aux risques de situations menaçantes</w:t>
            </w:r>
          </w:p>
        </w:tc>
        <w:tc>
          <w:tcPr>
            <w:tcW w:w="1275" w:type="dxa"/>
            <w:shd w:val="clear" w:color="auto" w:fill="FFFF00"/>
          </w:tcPr>
          <w:p w14:paraId="15D2B599" w14:textId="77777777" w:rsidR="006023E1" w:rsidRPr="003012DC" w:rsidRDefault="006023E1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FF00"/>
          </w:tcPr>
          <w:p w14:paraId="4F8D7C48" w14:textId="77777777" w:rsidR="006023E1" w:rsidRPr="003012DC" w:rsidRDefault="006023E1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7h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6023E1" w:rsidRPr="003012DC" w14:paraId="0F57C814" w14:textId="77777777" w:rsidTr="006023E1">
        <w:trPr>
          <w:trHeight w:val="617"/>
        </w:trPr>
        <w:tc>
          <w:tcPr>
            <w:tcW w:w="1668" w:type="dxa"/>
          </w:tcPr>
          <w:p w14:paraId="65B16362" w14:textId="77777777" w:rsidR="006023E1" w:rsidRPr="003012DC" w:rsidRDefault="006023E1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613E84DD" w14:textId="77777777" w:rsidR="006023E1" w:rsidRPr="00917FC3" w:rsidRDefault="006023E1" w:rsidP="006023E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Savoir</w:t>
            </w:r>
            <w:r w:rsidRPr="00917FC3">
              <w:rPr>
                <w:rFonts w:ascii="Arial" w:hAnsi="Arial" w:cs="Arial"/>
                <w:b/>
                <w:sz w:val="18"/>
                <w:szCs w:val="18"/>
              </w:rPr>
              <w:t> :</w:t>
            </w:r>
          </w:p>
          <w:p w14:paraId="367BF019" w14:textId="77777777" w:rsidR="006023E1" w:rsidRPr="001C3653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es 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fférents types de stress et le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 xml:space="preserve"> mode de fonctionnement du stress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  <w:p w14:paraId="4BB6B271" w14:textId="77777777" w:rsidR="006023E1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e mécanisme du stress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  <w:p w14:paraId="3AE87E34" w14:textId="77777777" w:rsidR="006023E1" w:rsidRPr="001C3653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Gérer les effets gênants du stress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;</w:t>
            </w:r>
          </w:p>
          <w:p w14:paraId="043E72FA" w14:textId="77777777" w:rsidR="006023E1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Utiliser les effets positifs du stress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 </w:t>
            </w:r>
          </w:p>
          <w:p w14:paraId="6ACD8B61" w14:textId="77777777" w:rsidR="006023E1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Maîtriser le stress in situ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 ; </w:t>
            </w:r>
          </w:p>
          <w:p w14:paraId="6A68E8AB" w14:textId="77777777" w:rsidR="006023E1" w:rsidRPr="006023E1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</w:t>
            </w:r>
            <w:r w:rsidRPr="001C3653">
              <w:rPr>
                <w:rFonts w:ascii="Arial" w:hAnsi="Arial" w:cs="Arial"/>
                <w:b w:val="0"/>
                <w:sz w:val="18"/>
                <w:szCs w:val="18"/>
              </w:rPr>
              <w:t>a notion de stress différé et sa gestion post-événement</w:t>
            </w:r>
          </w:p>
          <w:p w14:paraId="55B2DFA1" w14:textId="77777777" w:rsidR="006023E1" w:rsidRPr="00D351B8" w:rsidRDefault="006023E1" w:rsidP="006023E1">
            <w:pPr>
              <w:pStyle w:val="Corpsdetexte"/>
              <w:rPr>
                <w:rFonts w:ascii="Arial" w:hAnsi="Arial" w:cs="Arial"/>
                <w:b w:val="0"/>
                <w:sz w:val="18"/>
                <w:szCs w:val="18"/>
              </w:rPr>
            </w:pPr>
            <w:r w:rsidRPr="00D351B8">
              <w:rPr>
                <w:rFonts w:ascii="Arial" w:hAnsi="Arial" w:cs="Arial"/>
                <w:sz w:val="18"/>
                <w:szCs w:val="18"/>
                <w:u w:val="single"/>
              </w:rPr>
              <w:t>Savoir</w:t>
            </w:r>
            <w:r>
              <w:rPr>
                <w:rFonts w:ascii="Arial" w:hAnsi="Arial" w:cs="Arial"/>
                <w:sz w:val="18"/>
                <w:szCs w:val="18"/>
                <w:u w:val="single"/>
              </w:rPr>
              <w:t> 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:</w:t>
            </w:r>
          </w:p>
          <w:p w14:paraId="4A3A18D3" w14:textId="77777777" w:rsidR="006023E1" w:rsidRPr="001C3653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Appliquer les principes de récupération par la respiration ;</w:t>
            </w:r>
          </w:p>
          <w:p w14:paraId="31D741BA" w14:textId="77777777" w:rsidR="006023E1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Être capable d’évacuer la tension ;</w:t>
            </w:r>
          </w:p>
          <w:p w14:paraId="2A0145B4" w14:textId="77777777" w:rsidR="006023E1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Protéger, riposter et maîtriser de façon actuelle et proportionnée face à une agression ;</w:t>
            </w:r>
          </w:p>
          <w:p w14:paraId="0DDBC8A9" w14:textId="77777777" w:rsidR="006023E1" w:rsidRPr="00917FC3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Agir en état de nécessité.</w:t>
            </w:r>
          </w:p>
        </w:tc>
        <w:tc>
          <w:tcPr>
            <w:tcW w:w="1275" w:type="dxa"/>
            <w:vAlign w:val="center"/>
          </w:tcPr>
          <w:p w14:paraId="43ADACB3" w14:textId="77777777" w:rsidR="006023E1" w:rsidRPr="001C3653" w:rsidRDefault="006023E1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C7166E" w14:textId="77777777" w:rsidR="006023E1" w:rsidRPr="001C3653" w:rsidRDefault="006023E1" w:rsidP="00602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B47E23" w14:textId="77777777" w:rsidR="006023E1" w:rsidRPr="003012DC" w:rsidRDefault="006023E1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03h</w:t>
            </w:r>
            <w:r w:rsidRPr="003012DC">
              <w:rPr>
                <w:rFonts w:ascii="Arial" w:hAnsi="Arial" w:cs="Arial"/>
              </w:rPr>
              <w:t>00</w:t>
            </w:r>
          </w:p>
        </w:tc>
      </w:tr>
      <w:tr w:rsidR="006023E1" w:rsidRPr="003012DC" w14:paraId="1BB00CC8" w14:textId="77777777" w:rsidTr="006023E1">
        <w:trPr>
          <w:trHeight w:val="617"/>
        </w:trPr>
        <w:tc>
          <w:tcPr>
            <w:tcW w:w="1668" w:type="dxa"/>
          </w:tcPr>
          <w:p w14:paraId="35A3660E" w14:textId="77777777" w:rsidR="006023E1" w:rsidRPr="003012DC" w:rsidRDefault="006023E1" w:rsidP="006023E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Mise en situation pratique</w:t>
            </w:r>
          </w:p>
        </w:tc>
        <w:tc>
          <w:tcPr>
            <w:tcW w:w="6804" w:type="dxa"/>
          </w:tcPr>
          <w:p w14:paraId="588F092A" w14:textId="77777777" w:rsidR="006023E1" w:rsidRPr="00917FC3" w:rsidRDefault="006023E1" w:rsidP="006023E1">
            <w:pPr>
              <w:pStyle w:val="Corpsdetexte"/>
              <w:ind w:left="76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917FC3">
              <w:rPr>
                <w:rFonts w:ascii="Arial" w:hAnsi="Arial" w:cs="Arial"/>
                <w:sz w:val="18"/>
                <w:szCs w:val="18"/>
                <w:u w:val="single"/>
              </w:rPr>
              <w:t>Savoir-faire</w:t>
            </w:r>
            <w:r w:rsidRPr="00917FC3">
              <w:rPr>
                <w:rFonts w:ascii="Arial" w:hAnsi="Arial" w:cs="Arial"/>
                <w:bCs w:val="0"/>
                <w:sz w:val="18"/>
                <w:szCs w:val="18"/>
              </w:rPr>
              <w:t> :</w:t>
            </w:r>
          </w:p>
          <w:p w14:paraId="025F878C" w14:textId="77777777" w:rsidR="006023E1" w:rsidRPr="00917FC3" w:rsidRDefault="006023E1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Mise en situation pratique dans le cadre de la gestion des conflits en mode dégradé lors des missions de l’agent de prévention et de sécurité.</w:t>
            </w:r>
          </w:p>
        </w:tc>
        <w:tc>
          <w:tcPr>
            <w:tcW w:w="1275" w:type="dxa"/>
            <w:vAlign w:val="center"/>
          </w:tcPr>
          <w:p w14:paraId="25DFBFEE" w14:textId="77777777" w:rsidR="006023E1" w:rsidRPr="003012DC" w:rsidRDefault="006023E1" w:rsidP="006023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13D2DE8A" w14:textId="77777777" w:rsidR="006023E1" w:rsidRDefault="006023E1" w:rsidP="006023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04h00</w:t>
            </w:r>
          </w:p>
        </w:tc>
      </w:tr>
    </w:tbl>
    <w:p w14:paraId="4BE7146B" w14:textId="77777777" w:rsidR="006023E1" w:rsidRDefault="006023E1" w:rsidP="006023E1">
      <w:pPr>
        <w:rPr>
          <w:rFonts w:ascii="Arial" w:hAnsi="Arial" w:cs="Arial"/>
          <w:b/>
          <w:bCs/>
          <w:sz w:val="16"/>
        </w:rPr>
      </w:pPr>
    </w:p>
    <w:p w14:paraId="7B073CD0" w14:textId="77777777" w:rsidR="006023E1" w:rsidRDefault="006023E1" w:rsidP="006023E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FC000"/>
        <w:ind w:left="426" w:right="140"/>
        <w:jc w:val="center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</w:rPr>
        <w:lastRenderedPageBreak/>
        <w:t>UV 14 – MODULE INDUSTRIEL SPECIFIQUE (07</w:t>
      </w:r>
      <w:r w:rsidRPr="00AA5E29">
        <w:rPr>
          <w:rFonts w:ascii="Arial" w:hAnsi="Arial" w:cs="Arial"/>
          <w:b/>
        </w:rPr>
        <w:t>h00)</w:t>
      </w:r>
    </w:p>
    <w:p w14:paraId="5FB4DFA3" w14:textId="77777777" w:rsidR="00A5387F" w:rsidRDefault="00A5387F" w:rsidP="00CF7B2E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804"/>
        <w:gridCol w:w="1275"/>
        <w:gridCol w:w="851"/>
      </w:tblGrid>
      <w:tr w:rsidR="00CF7B2E" w:rsidRPr="003012DC" w14:paraId="438BE28C" w14:textId="77777777" w:rsidTr="007E633D">
        <w:tc>
          <w:tcPr>
            <w:tcW w:w="1668" w:type="dxa"/>
            <w:shd w:val="clear" w:color="auto" w:fill="FFC000"/>
          </w:tcPr>
          <w:p w14:paraId="38F45598" w14:textId="77777777" w:rsidR="00CF7B2E" w:rsidRPr="003012DC" w:rsidRDefault="006023E1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UV 14</w:t>
            </w:r>
            <w:r w:rsidR="00CF7B2E">
              <w:rPr>
                <w:rFonts w:ascii="Arial" w:hAnsi="Arial" w:cs="Arial"/>
                <w:b/>
                <w:bCs/>
              </w:rPr>
              <w:t>-</w:t>
            </w:r>
            <w:r w:rsidR="004A2744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804" w:type="dxa"/>
            <w:shd w:val="clear" w:color="auto" w:fill="FFC000"/>
          </w:tcPr>
          <w:p w14:paraId="108478D8" w14:textId="77777777" w:rsidR="00CF7B2E" w:rsidRDefault="00CF7B2E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Evaluer les risques professionnels</w:t>
            </w:r>
          </w:p>
          <w:p w14:paraId="451CBB07" w14:textId="77777777" w:rsidR="00CF7B2E" w:rsidRDefault="00CF7B2E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Situer le risque industriel majeur</w:t>
            </w:r>
            <w:r w:rsidR="00572AF3">
              <w:rPr>
                <w:rFonts w:ascii="Arial" w:hAnsi="Arial" w:cs="Arial"/>
                <w:b/>
                <w:bCs/>
              </w:rPr>
              <w:t xml:space="preserve"> au sein des ICPE</w:t>
            </w:r>
          </w:p>
          <w:p w14:paraId="7A3FDD19" w14:textId="77777777" w:rsidR="00572AF3" w:rsidRDefault="00572AF3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Adapter les rôles et missions aux exigences spécifiques</w:t>
            </w:r>
          </w:p>
          <w:p w14:paraId="7F11F4F3" w14:textId="77777777" w:rsidR="00572AF3" w:rsidRPr="003012DC" w:rsidRDefault="00572AF3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Etre capable d’identifier les risques particuliers liés à la manipulation et au stockage de produits dangereux</w:t>
            </w:r>
          </w:p>
        </w:tc>
        <w:tc>
          <w:tcPr>
            <w:tcW w:w="1275" w:type="dxa"/>
            <w:shd w:val="clear" w:color="auto" w:fill="FFC000"/>
          </w:tcPr>
          <w:p w14:paraId="6EEF0BA1" w14:textId="77777777" w:rsidR="00CF7B2E" w:rsidRPr="003012DC" w:rsidRDefault="00CF7B2E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C000"/>
          </w:tcPr>
          <w:p w14:paraId="639E1B58" w14:textId="77777777" w:rsidR="00CF7B2E" w:rsidRPr="003012DC" w:rsidRDefault="00CF7B2E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 w:rsidR="00572AF3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CF7B2E" w:rsidRPr="003012DC" w14:paraId="2C3AD7D6" w14:textId="77777777" w:rsidTr="007E633D">
        <w:trPr>
          <w:trHeight w:val="617"/>
        </w:trPr>
        <w:tc>
          <w:tcPr>
            <w:tcW w:w="1668" w:type="dxa"/>
          </w:tcPr>
          <w:p w14:paraId="687EFE0E" w14:textId="77777777" w:rsidR="00CF7B2E" w:rsidRPr="003012DC" w:rsidRDefault="00CF7B2E" w:rsidP="007E633D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Contenu</w:t>
            </w:r>
          </w:p>
        </w:tc>
        <w:tc>
          <w:tcPr>
            <w:tcW w:w="6804" w:type="dxa"/>
          </w:tcPr>
          <w:p w14:paraId="6AE5602F" w14:textId="77777777" w:rsidR="006023E1" w:rsidRDefault="006023E1" w:rsidP="007E633D">
            <w:pPr>
              <w:widowControl w:val="0"/>
              <w:autoSpaceDE w:val="0"/>
              <w:snapToGrid w:val="0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Savoir :</w:t>
            </w:r>
          </w:p>
          <w:p w14:paraId="7CA7EA00" w14:textId="77777777" w:rsidR="00CF7B2E" w:rsidRPr="006023E1" w:rsidRDefault="00572AF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 w:rsidRPr="006023E1">
              <w:rPr>
                <w:rFonts w:ascii="Arial" w:hAnsi="Arial" w:cs="Arial"/>
                <w:b w:val="0"/>
                <w:sz w:val="18"/>
                <w:szCs w:val="18"/>
              </w:rPr>
              <w:t>Connaitre les obligations réglementaires en matière d’évaluation des risques professionnels :</w:t>
            </w:r>
          </w:p>
          <w:p w14:paraId="50C8F6D0" w14:textId="77777777" w:rsidR="00CF7B2E" w:rsidRDefault="00572AF3" w:rsidP="006023E1">
            <w:pPr>
              <w:pStyle w:val="Corpsdetexte"/>
              <w:numPr>
                <w:ilvl w:val="0"/>
                <w:numId w:val="21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L’évaluation des risques professionnels ;</w:t>
            </w:r>
          </w:p>
          <w:p w14:paraId="48B16A4B" w14:textId="77777777" w:rsidR="00572AF3" w:rsidRDefault="00572AF3" w:rsidP="006023E1">
            <w:pPr>
              <w:pStyle w:val="Corpsdetexte"/>
              <w:numPr>
                <w:ilvl w:val="0"/>
                <w:numId w:val="21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 document unique ;</w:t>
            </w:r>
          </w:p>
          <w:p w14:paraId="5947AC31" w14:textId="77777777" w:rsidR="00572AF3" w:rsidRDefault="00572AF3" w:rsidP="006023E1">
            <w:pPr>
              <w:pStyle w:val="Corpsdetexte"/>
              <w:numPr>
                <w:ilvl w:val="0"/>
                <w:numId w:val="21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obligations de l’employeur ;</w:t>
            </w:r>
          </w:p>
          <w:p w14:paraId="2DA5B1B0" w14:textId="77777777" w:rsidR="00572AF3" w:rsidRDefault="00572AF3" w:rsidP="006023E1">
            <w:pPr>
              <w:pStyle w:val="Corpsdetexte"/>
              <w:numPr>
                <w:ilvl w:val="0"/>
                <w:numId w:val="21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principes généraux de prévention ;</w:t>
            </w:r>
          </w:p>
          <w:p w14:paraId="489E7744" w14:textId="77777777" w:rsidR="00572AF3" w:rsidRDefault="00572AF3" w:rsidP="006023E1">
            <w:pPr>
              <w:pStyle w:val="Corpsdetexte"/>
              <w:numPr>
                <w:ilvl w:val="0"/>
                <w:numId w:val="21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obligations des employés ;</w:t>
            </w:r>
          </w:p>
          <w:p w14:paraId="02524CBD" w14:textId="77777777" w:rsidR="00572AF3" w:rsidRPr="006023E1" w:rsidRDefault="00572AF3" w:rsidP="006023E1">
            <w:pPr>
              <w:pStyle w:val="Corpsdetexte"/>
              <w:numPr>
                <w:ilvl w:val="0"/>
                <w:numId w:val="21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plans de prévention.</w:t>
            </w:r>
          </w:p>
          <w:p w14:paraId="2A56AAC1" w14:textId="77777777" w:rsidR="00572AF3" w:rsidRDefault="00572AF3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Notion d’installation classées pour la protection de l’environnement (ICPE) ;</w:t>
            </w:r>
          </w:p>
          <w:p w14:paraId="59E17B84" w14:textId="77777777" w:rsidR="00572AF3" w:rsidRDefault="00572AF3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installations classées SEVESO (historique et implication réglementaire) ;</w:t>
            </w:r>
          </w:p>
          <w:p w14:paraId="3A4C59C9" w14:textId="77777777" w:rsidR="00572AF3" w:rsidRDefault="00572AF3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L’organisation de la réponse de sécurité civile (ORSEC) et les différents plans d’intervention ;</w:t>
            </w:r>
          </w:p>
          <w:p w14:paraId="1E1D3DE7" w14:textId="77777777" w:rsidR="00572AF3" w:rsidRDefault="006023E1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Connaitre l</w:t>
            </w:r>
            <w:r w:rsidR="00572AF3">
              <w:rPr>
                <w:rFonts w:ascii="Arial" w:hAnsi="Arial" w:cs="Arial"/>
                <w:b w:val="0"/>
                <w:sz w:val="18"/>
                <w:szCs w:val="18"/>
              </w:rPr>
              <w:t>es matériels de protection adaptés aux risques industriels ;</w:t>
            </w:r>
          </w:p>
          <w:p w14:paraId="62DC7E23" w14:textId="77777777" w:rsidR="00572AF3" w:rsidRDefault="00572AF3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 port des équipements de protections individuelle ;</w:t>
            </w:r>
          </w:p>
          <w:p w14:paraId="3FDFFFE6" w14:textId="77777777" w:rsidR="00572AF3" w:rsidRDefault="00572AF3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équipements de protection et moyens d’intervention collectifs ;</w:t>
            </w:r>
          </w:p>
          <w:p w14:paraId="0F68E5B6" w14:textId="77777777" w:rsidR="000B1F44" w:rsidRPr="006023E1" w:rsidRDefault="00572AF3" w:rsidP="006023E1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Notion de système global harmonisé (SGH)</w:t>
            </w:r>
            <w:r w:rsidR="000B1F44"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14:paraId="464131B6" w14:textId="77777777" w:rsidR="00572AF3" w:rsidRDefault="000B1F44" w:rsidP="006023E1">
            <w:pPr>
              <w:pStyle w:val="Corpsdetexte"/>
              <w:numPr>
                <w:ilvl w:val="0"/>
                <w:numId w:val="22"/>
              </w:numPr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La classification CLP (Classification-Labelling-Packaging) ;</w:t>
            </w:r>
          </w:p>
          <w:p w14:paraId="4E1CEE9B" w14:textId="77777777" w:rsidR="000B1F44" w:rsidRPr="000B1F44" w:rsidRDefault="000B1F44" w:rsidP="00AC190F">
            <w:pPr>
              <w:pStyle w:val="Corpsdetexte"/>
              <w:numPr>
                <w:ilvl w:val="0"/>
                <w:numId w:val="4"/>
              </w:numPr>
              <w:ind w:left="283" w:hanging="207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Les contraintes des zones à atmosphère explosif (ATEX).</w:t>
            </w:r>
          </w:p>
        </w:tc>
        <w:tc>
          <w:tcPr>
            <w:tcW w:w="1275" w:type="dxa"/>
            <w:vAlign w:val="center"/>
          </w:tcPr>
          <w:p w14:paraId="46FA81D5" w14:textId="77777777" w:rsidR="00CF7B2E" w:rsidRPr="001C3653" w:rsidRDefault="00CF7B2E" w:rsidP="007E6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5393D6" w14:textId="77777777" w:rsidR="00CF7B2E" w:rsidRPr="001C3653" w:rsidRDefault="00CF7B2E" w:rsidP="007E6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5B28DA" w14:textId="77777777" w:rsidR="00CF7B2E" w:rsidRPr="003012DC" w:rsidRDefault="00572AF3" w:rsidP="007E63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CF7B2E">
              <w:rPr>
                <w:rFonts w:ascii="Arial" w:hAnsi="Arial" w:cs="Arial"/>
              </w:rPr>
              <w:t>h</w:t>
            </w:r>
            <w:r w:rsidR="00CF7B2E" w:rsidRPr="003012DC">
              <w:rPr>
                <w:rFonts w:ascii="Arial" w:hAnsi="Arial" w:cs="Arial"/>
              </w:rPr>
              <w:t>00</w:t>
            </w:r>
          </w:p>
        </w:tc>
      </w:tr>
    </w:tbl>
    <w:p w14:paraId="6876FFC3" w14:textId="77777777" w:rsidR="008A445C" w:rsidRDefault="008A445C" w:rsidP="00466345"/>
    <w:p w14:paraId="383EBF92" w14:textId="77777777" w:rsidR="00466345" w:rsidRPr="00AA5E29" w:rsidRDefault="00466345" w:rsidP="0046634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FFFF00"/>
        <w:ind w:left="705" w:right="1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ÉPREUVES CERTIFICATIVES (07</w:t>
      </w:r>
      <w:r w:rsidRPr="00AA5E29">
        <w:rPr>
          <w:rFonts w:ascii="Arial" w:hAnsi="Arial" w:cs="Arial"/>
          <w:b/>
        </w:rPr>
        <w:t>h00)</w:t>
      </w:r>
    </w:p>
    <w:p w14:paraId="5A4814CF" w14:textId="77777777" w:rsidR="00466345" w:rsidRPr="008A415C" w:rsidRDefault="00466345" w:rsidP="00466345">
      <w:pPr>
        <w:rPr>
          <w:rFonts w:ascii="Arial" w:hAnsi="Arial" w:cs="Arial"/>
          <w:b/>
          <w:bCs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946"/>
        <w:gridCol w:w="1275"/>
        <w:gridCol w:w="851"/>
      </w:tblGrid>
      <w:tr w:rsidR="00466345" w:rsidRPr="003012DC" w14:paraId="1FA93AA1" w14:textId="77777777" w:rsidTr="00466345">
        <w:tc>
          <w:tcPr>
            <w:tcW w:w="1526" w:type="dxa"/>
            <w:shd w:val="clear" w:color="auto" w:fill="FFFF00"/>
          </w:tcPr>
          <w:p w14:paraId="1A534210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946" w:type="dxa"/>
            <w:shd w:val="clear" w:color="auto" w:fill="FFFF00"/>
          </w:tcPr>
          <w:p w14:paraId="071A12C4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shd w:val="clear" w:color="auto" w:fill="FFFF00"/>
          </w:tcPr>
          <w:p w14:paraId="0E4EB077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Formateur</w:t>
            </w:r>
          </w:p>
        </w:tc>
        <w:tc>
          <w:tcPr>
            <w:tcW w:w="851" w:type="dxa"/>
            <w:shd w:val="clear" w:color="auto" w:fill="FFFF00"/>
          </w:tcPr>
          <w:p w14:paraId="7BD46EBD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 w:rsidRPr="003012DC">
              <w:rPr>
                <w:rFonts w:ascii="Arial" w:hAnsi="Arial" w:cs="Arial"/>
                <w:b/>
                <w:bCs/>
              </w:rPr>
              <w:t>0</w:t>
            </w:r>
            <w:r>
              <w:rPr>
                <w:rFonts w:ascii="Arial" w:hAnsi="Arial" w:cs="Arial"/>
                <w:b/>
                <w:bCs/>
              </w:rPr>
              <w:t>7h</w:t>
            </w:r>
            <w:r w:rsidRPr="003012DC">
              <w:rPr>
                <w:rFonts w:ascii="Arial" w:hAnsi="Arial" w:cs="Arial"/>
                <w:b/>
                <w:bCs/>
              </w:rPr>
              <w:t>00</w:t>
            </w:r>
          </w:p>
        </w:tc>
      </w:tr>
      <w:tr w:rsidR="00466345" w:rsidRPr="003012DC" w14:paraId="6C87FBC0" w14:textId="77777777" w:rsidTr="00466345">
        <w:trPr>
          <w:trHeight w:val="617"/>
        </w:trPr>
        <w:tc>
          <w:tcPr>
            <w:tcW w:w="1526" w:type="dxa"/>
          </w:tcPr>
          <w:p w14:paraId="3A3AF09B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Épreuve théorique</w:t>
            </w:r>
          </w:p>
        </w:tc>
        <w:tc>
          <w:tcPr>
            <w:tcW w:w="6946" w:type="dxa"/>
          </w:tcPr>
          <w:p w14:paraId="022D340B" w14:textId="77777777" w:rsidR="00466345" w:rsidRPr="001E5AC7" w:rsidRDefault="00466345" w:rsidP="00AC190F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jc w:val="both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UV 2 à UV 14 sous forme de QCU</w:t>
            </w:r>
          </w:p>
        </w:tc>
        <w:tc>
          <w:tcPr>
            <w:tcW w:w="1275" w:type="dxa"/>
            <w:vAlign w:val="center"/>
          </w:tcPr>
          <w:p w14:paraId="1B323349" w14:textId="77777777" w:rsidR="00466345" w:rsidRPr="003012DC" w:rsidRDefault="00466345" w:rsidP="00466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6FE62E38" w14:textId="77777777" w:rsidR="00466345" w:rsidRPr="003012DC" w:rsidRDefault="00466345" w:rsidP="004663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01h0</w:t>
            </w:r>
            <w:r w:rsidRPr="003012DC">
              <w:rPr>
                <w:rFonts w:ascii="Arial" w:hAnsi="Arial" w:cs="Arial"/>
              </w:rPr>
              <w:t>0</w:t>
            </w:r>
          </w:p>
        </w:tc>
      </w:tr>
      <w:tr w:rsidR="00466345" w:rsidRPr="003012DC" w14:paraId="21BE97C1" w14:textId="77777777" w:rsidTr="00466345">
        <w:trPr>
          <w:trHeight w:val="617"/>
        </w:trPr>
        <w:tc>
          <w:tcPr>
            <w:tcW w:w="1526" w:type="dxa"/>
          </w:tcPr>
          <w:p w14:paraId="37D1D3AF" w14:textId="77777777" w:rsidR="00466345" w:rsidRPr="003012DC" w:rsidRDefault="00466345" w:rsidP="00466345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Épreuve pratique</w:t>
            </w:r>
          </w:p>
        </w:tc>
        <w:tc>
          <w:tcPr>
            <w:tcW w:w="6946" w:type="dxa"/>
          </w:tcPr>
          <w:p w14:paraId="07B2BFD0" w14:textId="77777777" w:rsidR="00466345" w:rsidRDefault="00466345" w:rsidP="00AC190F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UV </w:t>
            </w:r>
            <w:r w:rsidR="00E45274">
              <w:rPr>
                <w:rFonts w:ascii="Arial" w:hAnsi="Arial" w:cs="Arial"/>
                <w:bCs/>
                <w:iCs/>
              </w:rPr>
              <w:t xml:space="preserve">13 et </w:t>
            </w:r>
            <w:r>
              <w:rPr>
                <w:rFonts w:ascii="Arial" w:hAnsi="Arial" w:cs="Arial"/>
                <w:bCs/>
                <w:iCs/>
              </w:rPr>
              <w:t xml:space="preserve">15 - </w:t>
            </w:r>
            <w:r w:rsidRPr="0063186B">
              <w:rPr>
                <w:rFonts w:ascii="Arial" w:hAnsi="Arial" w:cs="Arial"/>
                <w:bCs/>
                <w:iCs/>
              </w:rPr>
              <w:t>Les candidats sont évalués sur 2 positions (mission PC et mission statique ou dynamique) Les grilles d’évaluation</w:t>
            </w:r>
            <w:r>
              <w:rPr>
                <w:rFonts w:ascii="Arial" w:hAnsi="Arial" w:cs="Arial"/>
                <w:bCs/>
                <w:iCs/>
              </w:rPr>
              <w:t xml:space="preserve"> ADEF</w:t>
            </w:r>
            <w:r w:rsidRPr="0063186B">
              <w:rPr>
                <w:rFonts w:ascii="Arial" w:hAnsi="Arial" w:cs="Arial"/>
                <w:bCs/>
                <w:iCs/>
              </w:rPr>
              <w:t xml:space="preserve"> sont remplies pour chaque candidat sur les 2 positions</w:t>
            </w:r>
            <w:r>
              <w:rPr>
                <w:rFonts w:ascii="Arial" w:hAnsi="Arial" w:cs="Arial"/>
                <w:bCs/>
                <w:iCs/>
              </w:rPr>
              <w:t xml:space="preserve"> par les jurys.</w:t>
            </w:r>
          </w:p>
          <w:p w14:paraId="6F753CDE" w14:textId="77777777" w:rsidR="00466345" w:rsidRPr="0005419A" w:rsidRDefault="00466345" w:rsidP="00AC190F">
            <w:pPr>
              <w:numPr>
                <w:ilvl w:val="0"/>
                <w:numId w:val="2"/>
              </w:numPr>
              <w:tabs>
                <w:tab w:val="clear" w:pos="2488"/>
              </w:tabs>
              <w:ind w:left="175" w:hanging="174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L’épreuve de mise en situation pratique sur un contexte professionnel se déroule en binôme après tirage au sort des cas d’examen.</w:t>
            </w:r>
          </w:p>
        </w:tc>
        <w:tc>
          <w:tcPr>
            <w:tcW w:w="1275" w:type="dxa"/>
            <w:vAlign w:val="center"/>
          </w:tcPr>
          <w:p w14:paraId="7FACF439" w14:textId="77777777" w:rsidR="00466345" w:rsidRPr="003012DC" w:rsidRDefault="00466345" w:rsidP="004663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29223E59" w14:textId="77777777" w:rsidR="00466345" w:rsidRDefault="00466345" w:rsidP="004663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06h00</w:t>
            </w:r>
          </w:p>
        </w:tc>
      </w:tr>
    </w:tbl>
    <w:p w14:paraId="27D07C2A" w14:textId="762B3033" w:rsidR="00B32BB5" w:rsidRPr="00466345" w:rsidRDefault="00B32BB5" w:rsidP="00466345">
      <w:bookmarkStart w:id="0" w:name="_PictureBullets"/>
      <w:bookmarkEnd w:id="0"/>
    </w:p>
    <w:sectPr w:rsidR="00B32BB5" w:rsidRPr="00466345" w:rsidSect="00A84E71">
      <w:headerReference w:type="default" r:id="rId9"/>
      <w:footerReference w:type="even" r:id="rId10"/>
      <w:footerReference w:type="default" r:id="rId11"/>
      <w:type w:val="continuous"/>
      <w:pgSz w:w="11906" w:h="16838"/>
      <w:pgMar w:top="567" w:right="510" w:bottom="567" w:left="510" w:header="283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33A92" w14:textId="77777777" w:rsidR="00D95C7B" w:rsidRDefault="00D95C7B">
      <w:r>
        <w:separator/>
      </w:r>
    </w:p>
  </w:endnote>
  <w:endnote w:type="continuationSeparator" w:id="0">
    <w:p w14:paraId="28B6A38D" w14:textId="77777777" w:rsidR="00D95C7B" w:rsidRDefault="00D9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794A1" w14:textId="77777777" w:rsidR="006023E1" w:rsidRDefault="005827D9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6023E1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6023E1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490DB8DB" w14:textId="77777777" w:rsidR="006023E1" w:rsidRDefault="006023E1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C80F3" w14:textId="77777777" w:rsidR="00260F27" w:rsidRPr="00A34603" w:rsidRDefault="00260F27" w:rsidP="00260F27">
    <w:pPr>
      <w:pStyle w:val="Titre1"/>
      <w:tabs>
        <w:tab w:val="left" w:pos="825"/>
      </w:tabs>
      <w:rPr>
        <w:rFonts w:ascii="Calibri" w:hAnsi="Calibri"/>
        <w:sz w:val="12"/>
        <w:szCs w:val="12"/>
      </w:rPr>
    </w:pPr>
    <w:bookmarkStart w:id="2" w:name="_Hlk181608012"/>
    <w:r>
      <w:rPr>
        <w:rFonts w:ascii="Calibri" w:hAnsi="Calibri"/>
        <w:sz w:val="12"/>
        <w:szCs w:val="12"/>
      </w:rPr>
      <w:t>ANNEA FORMATION</w:t>
    </w:r>
    <w:r w:rsidRPr="009D2E22">
      <w:rPr>
        <w:rFonts w:ascii="Calibri" w:hAnsi="Calibri"/>
        <w:sz w:val="12"/>
        <w:szCs w:val="12"/>
      </w:rPr>
      <w:t xml:space="preserve"> : </w:t>
    </w:r>
    <w:r>
      <w:rPr>
        <w:rFonts w:ascii="Calibri" w:hAnsi="Calibri"/>
        <w:sz w:val="12"/>
        <w:szCs w:val="12"/>
      </w:rPr>
      <w:t>80</w:t>
    </w:r>
    <w:r w:rsidRPr="009D2E22">
      <w:rPr>
        <w:rFonts w:ascii="Calibri" w:hAnsi="Calibri"/>
        <w:sz w:val="12"/>
        <w:szCs w:val="12"/>
      </w:rPr>
      <w:t xml:space="preserve">,Rue </w:t>
    </w:r>
    <w:r>
      <w:rPr>
        <w:rFonts w:ascii="Calibri" w:hAnsi="Calibri"/>
        <w:sz w:val="12"/>
        <w:szCs w:val="12"/>
      </w:rPr>
      <w:t>Henri DEPAGNEUX -</w:t>
    </w:r>
    <w:r w:rsidRPr="009D2E22">
      <w:rPr>
        <w:rFonts w:ascii="Calibri" w:hAnsi="Calibri"/>
        <w:sz w:val="12"/>
        <w:szCs w:val="12"/>
      </w:rPr>
      <w:t xml:space="preserve"> 69</w:t>
    </w:r>
    <w:r>
      <w:rPr>
        <w:rFonts w:ascii="Calibri" w:hAnsi="Calibri"/>
        <w:sz w:val="12"/>
        <w:szCs w:val="12"/>
      </w:rPr>
      <w:t> 400 LIMAS</w:t>
    </w:r>
  </w:p>
  <w:p w14:paraId="795BC9E2" w14:textId="77777777" w:rsidR="00260F27" w:rsidRDefault="00260F27" w:rsidP="00260F27">
    <w:pPr>
      <w:jc w:val="center"/>
      <w:rPr>
        <w:sz w:val="12"/>
        <w:szCs w:val="12"/>
        <w:lang w:val="en-US"/>
      </w:rPr>
    </w:pPr>
    <w:r w:rsidRPr="009D2E22">
      <w:rPr>
        <w:sz w:val="12"/>
        <w:szCs w:val="12"/>
        <w:lang w:val="en-US"/>
      </w:rPr>
      <w:t>Adm-V1 1</w:t>
    </w:r>
    <w:r>
      <w:rPr>
        <w:sz w:val="12"/>
        <w:szCs w:val="12"/>
        <w:lang w:val="en-US"/>
      </w:rPr>
      <w:t>4102024</w:t>
    </w:r>
    <w:r w:rsidRPr="009D2E22">
      <w:rPr>
        <w:sz w:val="12"/>
        <w:szCs w:val="12"/>
        <w:lang w:val="en-US"/>
      </w:rPr>
      <w:t xml:space="preserve"> – LB</w:t>
    </w:r>
    <w:r>
      <w:rPr>
        <w:sz w:val="12"/>
        <w:szCs w:val="12"/>
        <w:lang w:val="en-US"/>
      </w:rPr>
      <w:t xml:space="preserve"> – Maj </w:t>
    </w:r>
  </w:p>
  <w:p w14:paraId="7B7F23B7" w14:textId="7F70C31F" w:rsidR="00F422AE" w:rsidRPr="00F422AE" w:rsidRDefault="00F422AE" w:rsidP="00F422AE">
    <w:pPr>
      <w:jc w:val="center"/>
      <w:rPr>
        <w:i/>
        <w:iCs/>
        <w:sz w:val="12"/>
        <w:szCs w:val="12"/>
      </w:rPr>
    </w:pPr>
    <w:r w:rsidRPr="00F422AE">
      <w:rPr>
        <w:i/>
        <w:iCs/>
        <w:sz w:val="12"/>
        <w:szCs w:val="12"/>
      </w:rPr>
      <w:t>Autorisation d’exercer du CNAPS : FOR-069-2124-03-13-20250974837</w:t>
    </w:r>
    <w:r>
      <w:rPr>
        <w:i/>
        <w:iCs/>
        <w:sz w:val="12"/>
        <w:szCs w:val="12"/>
      </w:rPr>
      <w:t xml:space="preserve"> en date du 13.03.2025</w:t>
    </w:r>
  </w:p>
  <w:p w14:paraId="578A24BB" w14:textId="77777777" w:rsidR="00F422AE" w:rsidRPr="00F422AE" w:rsidRDefault="00F422AE" w:rsidP="00F422AE">
    <w:pPr>
      <w:jc w:val="center"/>
      <w:rPr>
        <w:i/>
        <w:iCs/>
        <w:sz w:val="12"/>
        <w:szCs w:val="12"/>
      </w:rPr>
    </w:pPr>
    <w:r w:rsidRPr="00F422AE">
      <w:rPr>
        <w:i/>
        <w:iCs/>
        <w:sz w:val="12"/>
        <w:szCs w:val="12"/>
      </w:rPr>
      <w:t>L612-14 du CSI : L'autorisation d'exercice ne confère aucune prérogative de puissance publique à l'entreprise ou aux personnes qui en bénéficient </w:t>
    </w:r>
  </w:p>
  <w:p w14:paraId="7AB262CE" w14:textId="77777777" w:rsidR="00F422AE" w:rsidRPr="009D2E22" w:rsidRDefault="00F422AE" w:rsidP="00260F27">
    <w:pPr>
      <w:jc w:val="center"/>
      <w:rPr>
        <w:sz w:val="12"/>
        <w:szCs w:val="12"/>
        <w:lang w:val="en-US"/>
      </w:rPr>
    </w:pPr>
  </w:p>
  <w:bookmarkEnd w:id="2"/>
  <w:p w14:paraId="4C5466E9" w14:textId="77777777" w:rsidR="006023E1" w:rsidRPr="00B60EB7" w:rsidRDefault="006023E1" w:rsidP="00D11A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E7AD8" w14:textId="77777777" w:rsidR="00D95C7B" w:rsidRDefault="00D95C7B">
      <w:r>
        <w:separator/>
      </w:r>
    </w:p>
  </w:footnote>
  <w:footnote w:type="continuationSeparator" w:id="0">
    <w:p w14:paraId="76A73B41" w14:textId="77777777" w:rsidR="00D95C7B" w:rsidRDefault="00D95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1C43" w14:textId="1FFAC503" w:rsidR="00260F27" w:rsidRPr="004F1088" w:rsidRDefault="00443CC4" w:rsidP="00260F27">
    <w:pPr>
      <w:pStyle w:val="En-tte"/>
      <w:tabs>
        <w:tab w:val="clear" w:pos="4536"/>
        <w:tab w:val="left" w:pos="3495"/>
        <w:tab w:val="center" w:pos="4268"/>
      </w:tabs>
      <w:ind w:left="-533"/>
      <w:jc w:val="center"/>
      <w:rPr>
        <w:rFonts w:ascii="Arial" w:hAnsi="Arial" w:cs="Arial"/>
        <w:b/>
      </w:rPr>
    </w:pPr>
    <w:bookmarkStart w:id="1" w:name="_Hlk58331801"/>
    <w:r>
      <w:rPr>
        <w:noProof/>
      </w:rPr>
      <w:pict w14:anchorId="1B81AE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i1025" type="#_x0000_t75" alt="Une image contenant Police, texte, Graphique, logo&#10;&#10;Description générée automatiquement" style="width:44.25pt;height:44.25pt;visibility:visible;mso-wrap-style:square">
          <v:imagedata r:id="rId1" o:title="Une image contenant Police, texte, Graphique, logo&#10;&#10;Description générée automatiquement"/>
        </v:shape>
      </w:pict>
    </w:r>
  </w:p>
  <w:p w14:paraId="5331E618" w14:textId="76FA3A6D" w:rsidR="006023E1" w:rsidRPr="00F422AE" w:rsidRDefault="00260F27" w:rsidP="00F422AE">
    <w:pPr>
      <w:adjustRightInd w:val="0"/>
      <w:ind w:left="-249"/>
      <w:jc w:val="center"/>
      <w:rPr>
        <w:rFonts w:ascii="Calibri" w:hAnsi="Calibri"/>
        <w:snapToGrid w:val="0"/>
        <w:sz w:val="18"/>
        <w:szCs w:val="18"/>
      </w:rPr>
    </w:pPr>
    <w:r w:rsidRPr="0041526B">
      <w:rPr>
        <w:rFonts w:ascii="Calibri" w:hAnsi="Calibri"/>
        <w:snapToGrid w:val="0"/>
        <w:sz w:val="18"/>
        <w:szCs w:val="18"/>
      </w:rPr>
      <w:t>N° de déclaration d’activité : 8</w:t>
    </w:r>
    <w:r>
      <w:rPr>
        <w:rFonts w:ascii="Calibri" w:hAnsi="Calibri"/>
        <w:snapToGrid w:val="0"/>
        <w:sz w:val="18"/>
        <w:szCs w:val="18"/>
      </w:rPr>
      <w:t>4</w:t>
    </w:r>
    <w:r w:rsidRPr="0041526B">
      <w:rPr>
        <w:rFonts w:ascii="Calibri" w:hAnsi="Calibri"/>
        <w:snapToGrid w:val="0"/>
        <w:sz w:val="18"/>
        <w:szCs w:val="18"/>
      </w:rPr>
      <w:t xml:space="preserve"> </w:t>
    </w:r>
    <w:r>
      <w:rPr>
        <w:rFonts w:ascii="Calibri" w:hAnsi="Calibri"/>
        <w:snapToGrid w:val="0"/>
        <w:sz w:val="18"/>
        <w:szCs w:val="18"/>
      </w:rPr>
      <w:t>01</w:t>
    </w:r>
    <w:r w:rsidRPr="0041526B">
      <w:rPr>
        <w:rFonts w:ascii="Calibri" w:hAnsi="Calibri"/>
        <w:snapToGrid w:val="0"/>
        <w:sz w:val="18"/>
        <w:szCs w:val="18"/>
      </w:rPr>
      <w:t xml:space="preserve"> </w:t>
    </w:r>
    <w:r>
      <w:rPr>
        <w:rFonts w:ascii="Calibri" w:hAnsi="Calibri"/>
        <w:snapToGrid w:val="0"/>
        <w:sz w:val="18"/>
        <w:szCs w:val="18"/>
      </w:rPr>
      <w:t>02681</w:t>
    </w:r>
    <w:r w:rsidRPr="0041526B">
      <w:rPr>
        <w:rFonts w:ascii="Calibri" w:hAnsi="Calibri"/>
        <w:snapToGrid w:val="0"/>
        <w:sz w:val="18"/>
        <w:szCs w:val="18"/>
      </w:rPr>
      <w:t xml:space="preserve"> </w:t>
    </w:r>
    <w:r>
      <w:rPr>
        <w:rFonts w:ascii="Calibri" w:hAnsi="Calibri"/>
        <w:snapToGrid w:val="0"/>
        <w:sz w:val="18"/>
        <w:szCs w:val="18"/>
      </w:rPr>
      <w:t>01</w:t>
    </w:r>
    <w:r w:rsidRPr="0041526B">
      <w:rPr>
        <w:rFonts w:ascii="Calibri" w:hAnsi="Calibri"/>
        <w:snapToGrid w:val="0"/>
        <w:sz w:val="18"/>
        <w:szCs w:val="18"/>
      </w:rPr>
      <w:t xml:space="preserve"> auprès du préfet de la région Rhône-Alpes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302258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CC6E676"/>
    <w:lvl w:ilvl="0">
      <w:start w:val="1"/>
      <w:numFmt w:val="bullet"/>
      <w:pStyle w:val="Listenumros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2D2614"/>
    <w:multiLevelType w:val="hybridMultilevel"/>
    <w:tmpl w:val="F760A288"/>
    <w:lvl w:ilvl="0" w:tplc="16F2A8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E18F7"/>
    <w:multiLevelType w:val="hybridMultilevel"/>
    <w:tmpl w:val="D9E6E03E"/>
    <w:lvl w:ilvl="0" w:tplc="596E42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870C3"/>
    <w:multiLevelType w:val="hybridMultilevel"/>
    <w:tmpl w:val="9E92EF4E"/>
    <w:lvl w:ilvl="0" w:tplc="16F2A86A">
      <w:numFmt w:val="bullet"/>
      <w:lvlText w:val="-"/>
      <w:lvlJc w:val="left"/>
      <w:pPr>
        <w:tabs>
          <w:tab w:val="num" w:pos="2488"/>
        </w:tabs>
        <w:ind w:left="248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648"/>
        </w:tabs>
        <w:ind w:left="46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368"/>
        </w:tabs>
        <w:ind w:left="53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088"/>
        </w:tabs>
        <w:ind w:left="60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808"/>
        </w:tabs>
        <w:ind w:left="68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528"/>
        </w:tabs>
        <w:ind w:left="75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248"/>
        </w:tabs>
        <w:ind w:left="8248" w:hanging="360"/>
      </w:pPr>
      <w:rPr>
        <w:rFonts w:ascii="Wingdings" w:hAnsi="Wingdings" w:hint="default"/>
      </w:rPr>
    </w:lvl>
  </w:abstractNum>
  <w:abstractNum w:abstractNumId="5" w15:restartNumberingAfterBreak="0">
    <w:nsid w:val="2638747E"/>
    <w:multiLevelType w:val="hybridMultilevel"/>
    <w:tmpl w:val="18200324"/>
    <w:lvl w:ilvl="0" w:tplc="06EC05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1316D8"/>
    <w:multiLevelType w:val="hybridMultilevel"/>
    <w:tmpl w:val="0A0A76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26601"/>
    <w:multiLevelType w:val="hybridMultilevel"/>
    <w:tmpl w:val="BC720294"/>
    <w:lvl w:ilvl="0" w:tplc="596E42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A1E78"/>
    <w:multiLevelType w:val="hybridMultilevel"/>
    <w:tmpl w:val="4C5A6D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D2B34"/>
    <w:multiLevelType w:val="hybridMultilevel"/>
    <w:tmpl w:val="86AE3640"/>
    <w:lvl w:ilvl="0" w:tplc="B9BC0EC8">
      <w:start w:val="1"/>
      <w:numFmt w:val="decimal"/>
      <w:lvlText w:val="%1)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E6E2289"/>
    <w:multiLevelType w:val="hybridMultilevel"/>
    <w:tmpl w:val="52446C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10B18"/>
    <w:multiLevelType w:val="hybridMultilevel"/>
    <w:tmpl w:val="B04624E6"/>
    <w:lvl w:ilvl="0" w:tplc="596E42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702F6"/>
    <w:multiLevelType w:val="hybridMultilevel"/>
    <w:tmpl w:val="7BC0E7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E96A83"/>
    <w:multiLevelType w:val="hybridMultilevel"/>
    <w:tmpl w:val="FED4C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90195"/>
    <w:multiLevelType w:val="hybridMultilevel"/>
    <w:tmpl w:val="AC7A4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6035CC"/>
    <w:multiLevelType w:val="hybridMultilevel"/>
    <w:tmpl w:val="0CF8D0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1A0A1A"/>
    <w:multiLevelType w:val="hybridMultilevel"/>
    <w:tmpl w:val="DD408616"/>
    <w:lvl w:ilvl="0" w:tplc="040C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5DFC5366"/>
    <w:multiLevelType w:val="hybridMultilevel"/>
    <w:tmpl w:val="715EABF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DA66C7"/>
    <w:multiLevelType w:val="hybridMultilevel"/>
    <w:tmpl w:val="8158ACB2"/>
    <w:lvl w:ilvl="0" w:tplc="CABAE902">
      <w:start w:val="1"/>
      <w:numFmt w:val="bullet"/>
      <w:pStyle w:val="DtailObjectifs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00"/>
        </w:tabs>
        <w:ind w:left="17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hint="default"/>
      </w:rPr>
    </w:lvl>
  </w:abstractNum>
  <w:abstractNum w:abstractNumId="19" w15:restartNumberingAfterBreak="0">
    <w:nsid w:val="67BE223D"/>
    <w:multiLevelType w:val="hybridMultilevel"/>
    <w:tmpl w:val="78442F46"/>
    <w:lvl w:ilvl="0" w:tplc="596E42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B2F6A"/>
    <w:multiLevelType w:val="hybridMultilevel"/>
    <w:tmpl w:val="534C1E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067BC"/>
    <w:multiLevelType w:val="hybridMultilevel"/>
    <w:tmpl w:val="D3422A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746DE"/>
    <w:multiLevelType w:val="hybridMultilevel"/>
    <w:tmpl w:val="F77034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547192">
    <w:abstractNumId w:val="18"/>
  </w:num>
  <w:num w:numId="2" w16cid:durableId="1871407011">
    <w:abstractNumId w:val="4"/>
  </w:num>
  <w:num w:numId="3" w16cid:durableId="819881046">
    <w:abstractNumId w:val="17"/>
  </w:num>
  <w:num w:numId="4" w16cid:durableId="1310205900">
    <w:abstractNumId w:val="7"/>
  </w:num>
  <w:num w:numId="5" w16cid:durableId="2001349343">
    <w:abstractNumId w:val="1"/>
  </w:num>
  <w:num w:numId="6" w16cid:durableId="1197039347">
    <w:abstractNumId w:val="2"/>
  </w:num>
  <w:num w:numId="7" w16cid:durableId="1725565486">
    <w:abstractNumId w:val="0"/>
  </w:num>
  <w:num w:numId="8" w16cid:durableId="2062511875">
    <w:abstractNumId w:val="11"/>
  </w:num>
  <w:num w:numId="9" w16cid:durableId="1270549655">
    <w:abstractNumId w:val="19"/>
  </w:num>
  <w:num w:numId="10" w16cid:durableId="1500266361">
    <w:abstractNumId w:val="3"/>
  </w:num>
  <w:num w:numId="11" w16cid:durableId="284043927">
    <w:abstractNumId w:val="5"/>
  </w:num>
  <w:num w:numId="12" w16cid:durableId="998196090">
    <w:abstractNumId w:val="15"/>
  </w:num>
  <w:num w:numId="13" w16cid:durableId="853156305">
    <w:abstractNumId w:val="12"/>
  </w:num>
  <w:num w:numId="14" w16cid:durableId="2028872046">
    <w:abstractNumId w:val="21"/>
  </w:num>
  <w:num w:numId="15" w16cid:durableId="1019428087">
    <w:abstractNumId w:val="14"/>
  </w:num>
  <w:num w:numId="16" w16cid:durableId="1763329815">
    <w:abstractNumId w:val="8"/>
  </w:num>
  <w:num w:numId="17" w16cid:durableId="1670668209">
    <w:abstractNumId w:val="16"/>
  </w:num>
  <w:num w:numId="18" w16cid:durableId="878786606">
    <w:abstractNumId w:val="20"/>
  </w:num>
  <w:num w:numId="19" w16cid:durableId="1289051761">
    <w:abstractNumId w:val="6"/>
  </w:num>
  <w:num w:numId="20" w16cid:durableId="767391664">
    <w:abstractNumId w:val="13"/>
  </w:num>
  <w:num w:numId="21" w16cid:durableId="374818931">
    <w:abstractNumId w:val="10"/>
  </w:num>
  <w:num w:numId="22" w16cid:durableId="80152142">
    <w:abstractNumId w:val="22"/>
  </w:num>
  <w:num w:numId="23" w16cid:durableId="68763594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529A"/>
    <w:rsid w:val="00015534"/>
    <w:rsid w:val="00034202"/>
    <w:rsid w:val="000369B7"/>
    <w:rsid w:val="00040339"/>
    <w:rsid w:val="00044817"/>
    <w:rsid w:val="00050F8D"/>
    <w:rsid w:val="00065583"/>
    <w:rsid w:val="00072D64"/>
    <w:rsid w:val="0008363E"/>
    <w:rsid w:val="00095E6B"/>
    <w:rsid w:val="000A5D33"/>
    <w:rsid w:val="000B065F"/>
    <w:rsid w:val="000B1F44"/>
    <w:rsid w:val="000E17A4"/>
    <w:rsid w:val="000E7545"/>
    <w:rsid w:val="000F08F6"/>
    <w:rsid w:val="000F2F2F"/>
    <w:rsid w:val="000F7542"/>
    <w:rsid w:val="00103893"/>
    <w:rsid w:val="00115490"/>
    <w:rsid w:val="00127CEB"/>
    <w:rsid w:val="00141640"/>
    <w:rsid w:val="00142518"/>
    <w:rsid w:val="00162D50"/>
    <w:rsid w:val="0016753B"/>
    <w:rsid w:val="001744F0"/>
    <w:rsid w:val="00183A5B"/>
    <w:rsid w:val="001A0FF3"/>
    <w:rsid w:val="001B0730"/>
    <w:rsid w:val="001C7578"/>
    <w:rsid w:val="001D7E09"/>
    <w:rsid w:val="001F2EE8"/>
    <w:rsid w:val="002003DD"/>
    <w:rsid w:val="002051E1"/>
    <w:rsid w:val="002104DB"/>
    <w:rsid w:val="00223A8F"/>
    <w:rsid w:val="002354A7"/>
    <w:rsid w:val="00246EED"/>
    <w:rsid w:val="002504B2"/>
    <w:rsid w:val="00260F27"/>
    <w:rsid w:val="00277B44"/>
    <w:rsid w:val="00286AE8"/>
    <w:rsid w:val="002A2078"/>
    <w:rsid w:val="002D56B6"/>
    <w:rsid w:val="002D691A"/>
    <w:rsid w:val="002E26D2"/>
    <w:rsid w:val="002E7CCD"/>
    <w:rsid w:val="002F22A6"/>
    <w:rsid w:val="0030114B"/>
    <w:rsid w:val="00304BF3"/>
    <w:rsid w:val="00306F49"/>
    <w:rsid w:val="003305CD"/>
    <w:rsid w:val="003536FF"/>
    <w:rsid w:val="00363820"/>
    <w:rsid w:val="00381A40"/>
    <w:rsid w:val="003839B6"/>
    <w:rsid w:val="00384565"/>
    <w:rsid w:val="00385482"/>
    <w:rsid w:val="00385BC5"/>
    <w:rsid w:val="00391835"/>
    <w:rsid w:val="003A122A"/>
    <w:rsid w:val="003A1B5F"/>
    <w:rsid w:val="003D5EE7"/>
    <w:rsid w:val="003D604B"/>
    <w:rsid w:val="003F3C7E"/>
    <w:rsid w:val="003F58E2"/>
    <w:rsid w:val="0040483B"/>
    <w:rsid w:val="00410E50"/>
    <w:rsid w:val="0041526B"/>
    <w:rsid w:val="00436C11"/>
    <w:rsid w:val="00441492"/>
    <w:rsid w:val="00443560"/>
    <w:rsid w:val="00443CC4"/>
    <w:rsid w:val="00466345"/>
    <w:rsid w:val="0047643D"/>
    <w:rsid w:val="004768F3"/>
    <w:rsid w:val="00482E6B"/>
    <w:rsid w:val="00497106"/>
    <w:rsid w:val="004A2744"/>
    <w:rsid w:val="004B37B5"/>
    <w:rsid w:val="004B5E83"/>
    <w:rsid w:val="004B7DB4"/>
    <w:rsid w:val="004C1216"/>
    <w:rsid w:val="004E6FDF"/>
    <w:rsid w:val="005057D9"/>
    <w:rsid w:val="0051286C"/>
    <w:rsid w:val="005256D9"/>
    <w:rsid w:val="005574DB"/>
    <w:rsid w:val="00566C0F"/>
    <w:rsid w:val="00572AF3"/>
    <w:rsid w:val="00576149"/>
    <w:rsid w:val="005827D9"/>
    <w:rsid w:val="00587162"/>
    <w:rsid w:val="00597BD7"/>
    <w:rsid w:val="005A121B"/>
    <w:rsid w:val="005A6F68"/>
    <w:rsid w:val="005B492D"/>
    <w:rsid w:val="005C2437"/>
    <w:rsid w:val="005C292C"/>
    <w:rsid w:val="005D4FF6"/>
    <w:rsid w:val="005E1DA3"/>
    <w:rsid w:val="005F05C6"/>
    <w:rsid w:val="006023E1"/>
    <w:rsid w:val="00607620"/>
    <w:rsid w:val="00626530"/>
    <w:rsid w:val="00626DFF"/>
    <w:rsid w:val="006300C6"/>
    <w:rsid w:val="00632E2C"/>
    <w:rsid w:val="006503BA"/>
    <w:rsid w:val="006713D6"/>
    <w:rsid w:val="00693E53"/>
    <w:rsid w:val="006A718F"/>
    <w:rsid w:val="006D4E20"/>
    <w:rsid w:val="006E6038"/>
    <w:rsid w:val="006F4D31"/>
    <w:rsid w:val="006F5249"/>
    <w:rsid w:val="006F6922"/>
    <w:rsid w:val="006F7CCC"/>
    <w:rsid w:val="00700630"/>
    <w:rsid w:val="00711099"/>
    <w:rsid w:val="00722E6D"/>
    <w:rsid w:val="00731C33"/>
    <w:rsid w:val="00736235"/>
    <w:rsid w:val="007454D3"/>
    <w:rsid w:val="0074615F"/>
    <w:rsid w:val="00750543"/>
    <w:rsid w:val="00756D12"/>
    <w:rsid w:val="0077166B"/>
    <w:rsid w:val="00773C1F"/>
    <w:rsid w:val="00780CD3"/>
    <w:rsid w:val="00784178"/>
    <w:rsid w:val="007904A3"/>
    <w:rsid w:val="007B0291"/>
    <w:rsid w:val="007B080B"/>
    <w:rsid w:val="007B1D07"/>
    <w:rsid w:val="007E633D"/>
    <w:rsid w:val="007E660F"/>
    <w:rsid w:val="007E723E"/>
    <w:rsid w:val="007F35AC"/>
    <w:rsid w:val="007F3DBD"/>
    <w:rsid w:val="00800807"/>
    <w:rsid w:val="0081204A"/>
    <w:rsid w:val="008160B0"/>
    <w:rsid w:val="00822E23"/>
    <w:rsid w:val="00844C85"/>
    <w:rsid w:val="0085087B"/>
    <w:rsid w:val="008561F3"/>
    <w:rsid w:val="00882FD6"/>
    <w:rsid w:val="00884300"/>
    <w:rsid w:val="008A445C"/>
    <w:rsid w:val="008A465F"/>
    <w:rsid w:val="008A4B94"/>
    <w:rsid w:val="008A54AB"/>
    <w:rsid w:val="008C08E8"/>
    <w:rsid w:val="008C7D11"/>
    <w:rsid w:val="008D3A8A"/>
    <w:rsid w:val="008D761D"/>
    <w:rsid w:val="00901A9C"/>
    <w:rsid w:val="009074D2"/>
    <w:rsid w:val="00912E12"/>
    <w:rsid w:val="00924182"/>
    <w:rsid w:val="00951A13"/>
    <w:rsid w:val="00954C8F"/>
    <w:rsid w:val="00967017"/>
    <w:rsid w:val="00973582"/>
    <w:rsid w:val="00973D2C"/>
    <w:rsid w:val="009840D3"/>
    <w:rsid w:val="009B66E3"/>
    <w:rsid w:val="009C7A70"/>
    <w:rsid w:val="009D2DF8"/>
    <w:rsid w:val="009D6C42"/>
    <w:rsid w:val="009E3BC4"/>
    <w:rsid w:val="009E54A0"/>
    <w:rsid w:val="009F04A7"/>
    <w:rsid w:val="009F4A2E"/>
    <w:rsid w:val="00A0051D"/>
    <w:rsid w:val="00A032A5"/>
    <w:rsid w:val="00A04D84"/>
    <w:rsid w:val="00A20076"/>
    <w:rsid w:val="00A268D6"/>
    <w:rsid w:val="00A5387F"/>
    <w:rsid w:val="00A56F64"/>
    <w:rsid w:val="00A773B9"/>
    <w:rsid w:val="00A82007"/>
    <w:rsid w:val="00A8297A"/>
    <w:rsid w:val="00A84E71"/>
    <w:rsid w:val="00AA3958"/>
    <w:rsid w:val="00AA4684"/>
    <w:rsid w:val="00AB420E"/>
    <w:rsid w:val="00AC190F"/>
    <w:rsid w:val="00AD262D"/>
    <w:rsid w:val="00AE2D9E"/>
    <w:rsid w:val="00AE78B3"/>
    <w:rsid w:val="00AF0235"/>
    <w:rsid w:val="00AF125A"/>
    <w:rsid w:val="00B13805"/>
    <w:rsid w:val="00B30A63"/>
    <w:rsid w:val="00B30FB5"/>
    <w:rsid w:val="00B318B4"/>
    <w:rsid w:val="00B32BB5"/>
    <w:rsid w:val="00B35DF3"/>
    <w:rsid w:val="00B60EB7"/>
    <w:rsid w:val="00B748D0"/>
    <w:rsid w:val="00B74985"/>
    <w:rsid w:val="00B80FB6"/>
    <w:rsid w:val="00B82372"/>
    <w:rsid w:val="00B94B20"/>
    <w:rsid w:val="00BA607E"/>
    <w:rsid w:val="00BB0F43"/>
    <w:rsid w:val="00BB3F06"/>
    <w:rsid w:val="00BD1109"/>
    <w:rsid w:val="00BE22CE"/>
    <w:rsid w:val="00BE5F38"/>
    <w:rsid w:val="00BF1AF3"/>
    <w:rsid w:val="00C02385"/>
    <w:rsid w:val="00C0529A"/>
    <w:rsid w:val="00C061B2"/>
    <w:rsid w:val="00C336A0"/>
    <w:rsid w:val="00C36ACB"/>
    <w:rsid w:val="00C416E0"/>
    <w:rsid w:val="00C477C6"/>
    <w:rsid w:val="00C73178"/>
    <w:rsid w:val="00C93BD4"/>
    <w:rsid w:val="00C95284"/>
    <w:rsid w:val="00CA1009"/>
    <w:rsid w:val="00CA69D1"/>
    <w:rsid w:val="00CA7DEC"/>
    <w:rsid w:val="00CB315D"/>
    <w:rsid w:val="00CC3885"/>
    <w:rsid w:val="00CE1495"/>
    <w:rsid w:val="00CE2CD1"/>
    <w:rsid w:val="00CE3334"/>
    <w:rsid w:val="00CE6EA8"/>
    <w:rsid w:val="00CF1329"/>
    <w:rsid w:val="00CF1BE3"/>
    <w:rsid w:val="00CF2B6C"/>
    <w:rsid w:val="00CF7B2E"/>
    <w:rsid w:val="00D11A7B"/>
    <w:rsid w:val="00D21B66"/>
    <w:rsid w:val="00D351B8"/>
    <w:rsid w:val="00D54C08"/>
    <w:rsid w:val="00D57116"/>
    <w:rsid w:val="00D62AD4"/>
    <w:rsid w:val="00D73CC6"/>
    <w:rsid w:val="00D769DF"/>
    <w:rsid w:val="00D859B2"/>
    <w:rsid w:val="00D859BB"/>
    <w:rsid w:val="00D871D5"/>
    <w:rsid w:val="00D94E0B"/>
    <w:rsid w:val="00D95C7B"/>
    <w:rsid w:val="00DA7244"/>
    <w:rsid w:val="00DA79B1"/>
    <w:rsid w:val="00DB73D4"/>
    <w:rsid w:val="00DC2A7F"/>
    <w:rsid w:val="00DE78EE"/>
    <w:rsid w:val="00E05149"/>
    <w:rsid w:val="00E21BE0"/>
    <w:rsid w:val="00E354EF"/>
    <w:rsid w:val="00E3767C"/>
    <w:rsid w:val="00E37FF6"/>
    <w:rsid w:val="00E45274"/>
    <w:rsid w:val="00E473DD"/>
    <w:rsid w:val="00E575E3"/>
    <w:rsid w:val="00E900F8"/>
    <w:rsid w:val="00EA4C75"/>
    <w:rsid w:val="00EB4521"/>
    <w:rsid w:val="00EC1A3C"/>
    <w:rsid w:val="00ED1EE5"/>
    <w:rsid w:val="00EE156C"/>
    <w:rsid w:val="00F16134"/>
    <w:rsid w:val="00F30AD6"/>
    <w:rsid w:val="00F3551E"/>
    <w:rsid w:val="00F36FBE"/>
    <w:rsid w:val="00F422AE"/>
    <w:rsid w:val="00F46E15"/>
    <w:rsid w:val="00F65780"/>
    <w:rsid w:val="00F77C31"/>
    <w:rsid w:val="00F86003"/>
    <w:rsid w:val="00FB7907"/>
    <w:rsid w:val="00FC08FF"/>
    <w:rsid w:val="00FC09FD"/>
    <w:rsid w:val="00FC1356"/>
    <w:rsid w:val="00FC5536"/>
    <w:rsid w:val="00FD327B"/>
    <w:rsid w:val="00FD6E18"/>
    <w:rsid w:val="00FF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1741E3"/>
  <w15:docId w15:val="{FB51C346-7E36-4A2D-9615-FA56DB14F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27D9"/>
  </w:style>
  <w:style w:type="paragraph" w:styleId="Titre1">
    <w:name w:val="heading 1"/>
    <w:basedOn w:val="Normal"/>
    <w:next w:val="Normal"/>
    <w:link w:val="Titre1Car"/>
    <w:qFormat/>
    <w:rsid w:val="00D11A7B"/>
    <w:pPr>
      <w:keepNext/>
      <w:tabs>
        <w:tab w:val="center" w:pos="4536"/>
        <w:tab w:val="right" w:pos="9072"/>
      </w:tabs>
      <w:autoSpaceDE w:val="0"/>
      <w:autoSpaceDN w:val="0"/>
      <w:adjustRightInd w:val="0"/>
      <w:jc w:val="center"/>
      <w:outlineLvl w:val="0"/>
    </w:pPr>
    <w:rPr>
      <w:b/>
      <w:color w:val="000000"/>
      <w:sz w:val="1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D11A7B"/>
    <w:rPr>
      <w:b/>
      <w:color w:val="000000"/>
      <w:sz w:val="16"/>
      <w:szCs w:val="24"/>
    </w:rPr>
  </w:style>
  <w:style w:type="paragraph" w:styleId="En-tte">
    <w:name w:val="header"/>
    <w:basedOn w:val="Normal"/>
    <w:link w:val="En-tteCar"/>
    <w:rsid w:val="005827D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256D9"/>
  </w:style>
  <w:style w:type="paragraph" w:styleId="Pieddepage">
    <w:name w:val="footer"/>
    <w:basedOn w:val="Normal"/>
    <w:rsid w:val="005827D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5827D9"/>
  </w:style>
  <w:style w:type="paragraph" w:styleId="Textedebulles">
    <w:name w:val="Balloon Text"/>
    <w:basedOn w:val="Normal"/>
    <w:semiHidden/>
    <w:rsid w:val="007F3DBD"/>
    <w:rPr>
      <w:rFonts w:ascii="Tahoma" w:hAnsi="Tahoma" w:cs="Tahoma"/>
      <w:sz w:val="16"/>
      <w:szCs w:val="16"/>
    </w:rPr>
  </w:style>
  <w:style w:type="character" w:styleId="Lienhypertexte">
    <w:name w:val="Hyperlink"/>
    <w:rsid w:val="00D11A7B"/>
    <w:rPr>
      <w:color w:val="0000FF"/>
      <w:u w:val="single"/>
    </w:rPr>
  </w:style>
  <w:style w:type="table" w:styleId="Grilledutableau">
    <w:name w:val="Table Grid"/>
    <w:basedOn w:val="TableauNormal"/>
    <w:rsid w:val="005A1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tailObjectifs">
    <w:name w:val="Détail Objectifs"/>
    <w:basedOn w:val="Normal"/>
    <w:rsid w:val="008D3A8A"/>
    <w:pPr>
      <w:numPr>
        <w:numId w:val="1"/>
      </w:numPr>
      <w:tabs>
        <w:tab w:val="clear" w:pos="1700"/>
        <w:tab w:val="num" w:pos="360"/>
      </w:tabs>
      <w:ind w:left="360"/>
    </w:pPr>
    <w:rPr>
      <w:rFonts w:ascii="Comic Sans MS" w:hAnsi="Comic Sans MS"/>
      <w:sz w:val="18"/>
      <w:szCs w:val="18"/>
    </w:rPr>
  </w:style>
  <w:style w:type="paragraph" w:customStyle="1" w:styleId="Objectifs">
    <w:name w:val="Objectifs"/>
    <w:basedOn w:val="Normal"/>
    <w:rsid w:val="002504B2"/>
    <w:pPr>
      <w:pBdr>
        <w:bottom w:val="single" w:sz="36" w:space="1" w:color="339966"/>
      </w:pBdr>
      <w:spacing w:before="240" w:after="120"/>
    </w:pPr>
    <w:rPr>
      <w:rFonts w:ascii="Arial" w:hAnsi="Arial" w:cs="Arial"/>
      <w:b/>
      <w:shadow/>
    </w:rPr>
  </w:style>
  <w:style w:type="paragraph" w:customStyle="1" w:styleId="Typedefiche">
    <w:name w:val="Type de fiche"/>
    <w:basedOn w:val="Normal"/>
    <w:rsid w:val="002504B2"/>
    <w:pPr>
      <w:ind w:firstLine="180"/>
    </w:pPr>
    <w:rPr>
      <w:rFonts w:ascii="Arial" w:hAnsi="Arial" w:cs="Arial"/>
      <w:shadow/>
      <w:color w:val="333333"/>
      <w:sz w:val="40"/>
      <w:szCs w:val="40"/>
    </w:rPr>
  </w:style>
  <w:style w:type="paragraph" w:customStyle="1" w:styleId="Prsentation">
    <w:name w:val="Présentation"/>
    <w:basedOn w:val="Normal"/>
    <w:rsid w:val="002504B2"/>
    <w:pPr>
      <w:spacing w:before="120" w:after="120"/>
      <w:ind w:firstLine="181"/>
    </w:pPr>
    <w:rPr>
      <w:rFonts w:ascii="Comic Sans MS" w:hAnsi="Comic Sans MS"/>
    </w:rPr>
  </w:style>
  <w:style w:type="paragraph" w:customStyle="1" w:styleId="TitreContenu">
    <w:name w:val="Titre Contenu"/>
    <w:basedOn w:val="Normal"/>
    <w:rsid w:val="002504B2"/>
    <w:pPr>
      <w:shd w:val="clear" w:color="auto" w:fill="CCFFCC"/>
      <w:spacing w:before="240" w:after="360"/>
      <w:ind w:left="74"/>
    </w:pPr>
    <w:rPr>
      <w:rFonts w:ascii="Arial" w:hAnsi="Arial" w:cs="Arial"/>
      <w:b/>
      <w:color w:val="000000"/>
    </w:rPr>
  </w:style>
  <w:style w:type="paragraph" w:customStyle="1" w:styleId="contenu">
    <w:name w:val="contenu"/>
    <w:basedOn w:val="Normal"/>
    <w:rsid w:val="002504B2"/>
    <w:pPr>
      <w:spacing w:before="120" w:after="120"/>
      <w:ind w:left="792"/>
    </w:pPr>
    <w:rPr>
      <w:rFonts w:ascii="Comic Sans MS" w:hAnsi="Comic Sans MS" w:cs="Arial"/>
      <w:bCs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2504B2"/>
    <w:pPr>
      <w:spacing w:after="200" w:line="252" w:lineRule="auto"/>
      <w:ind w:left="720"/>
      <w:contextualSpacing/>
    </w:pPr>
    <w:rPr>
      <w:rFonts w:ascii="Franklin Gothic Book" w:eastAsia="Arial" w:hAnsi="Franklin Gothic Book"/>
      <w:sz w:val="22"/>
      <w:szCs w:val="22"/>
      <w:lang w:val="en-US" w:eastAsia="en-US"/>
    </w:rPr>
  </w:style>
  <w:style w:type="paragraph" w:styleId="Corpsdetexte">
    <w:name w:val="Body Text"/>
    <w:basedOn w:val="Normal"/>
    <w:link w:val="CorpsdetexteCar"/>
    <w:rsid w:val="00466345"/>
    <w:rPr>
      <w:b/>
      <w:bCs/>
      <w:sz w:val="24"/>
      <w:szCs w:val="24"/>
    </w:rPr>
  </w:style>
  <w:style w:type="character" w:customStyle="1" w:styleId="CorpsdetexteCar">
    <w:name w:val="Corps de texte Car"/>
    <w:link w:val="Corpsdetexte"/>
    <w:rsid w:val="00466345"/>
    <w:rPr>
      <w:b/>
      <w:bCs/>
      <w:sz w:val="24"/>
      <w:szCs w:val="24"/>
    </w:rPr>
  </w:style>
  <w:style w:type="paragraph" w:styleId="Listenumros5">
    <w:name w:val="List Number 5"/>
    <w:basedOn w:val="Normal"/>
    <w:rsid w:val="00466345"/>
    <w:pPr>
      <w:numPr>
        <w:numId w:val="5"/>
      </w:numPr>
      <w:tabs>
        <w:tab w:val="clear" w:pos="360"/>
        <w:tab w:val="num" w:pos="1492"/>
      </w:tabs>
      <w:ind w:left="1492"/>
    </w:pPr>
  </w:style>
  <w:style w:type="paragraph" w:styleId="Listepuces4">
    <w:name w:val="List Bullet 4"/>
    <w:basedOn w:val="Normal"/>
    <w:autoRedefine/>
    <w:rsid w:val="00466345"/>
    <w:pPr>
      <w:tabs>
        <w:tab w:val="num" w:pos="1209"/>
      </w:tabs>
      <w:ind w:left="1209" w:hanging="360"/>
    </w:pPr>
  </w:style>
  <w:style w:type="paragraph" w:styleId="Listepuces5">
    <w:name w:val="List Bullet 5"/>
    <w:basedOn w:val="Normal"/>
    <w:unhideWhenUsed/>
    <w:rsid w:val="00466345"/>
    <w:pPr>
      <w:numPr>
        <w:numId w:val="7"/>
      </w:numPr>
      <w:contextualSpacing/>
    </w:pPr>
  </w:style>
  <w:style w:type="paragraph" w:customStyle="1" w:styleId="isoblockposition-none">
    <w:name w:val="isoblockposition-none"/>
    <w:basedOn w:val="Normal"/>
    <w:rsid w:val="00E45274"/>
    <w:pPr>
      <w:spacing w:before="100" w:beforeAutospacing="1" w:after="100" w:afterAutospacing="1"/>
    </w:pPr>
    <w:rPr>
      <w:sz w:val="24"/>
      <w:szCs w:val="24"/>
    </w:rPr>
  </w:style>
  <w:style w:type="character" w:customStyle="1" w:styleId="textcolor2">
    <w:name w:val="textcolor2"/>
    <w:rsid w:val="00E45274"/>
  </w:style>
  <w:style w:type="character" w:styleId="Mentionnonrsolue">
    <w:name w:val="Unresolved Mention"/>
    <w:uiPriority w:val="99"/>
    <w:semiHidden/>
    <w:unhideWhenUsed/>
    <w:rsid w:val="005C29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6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07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33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1272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rancecompetences.fr/recherche/rncp/3664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B65DC-8C80-495D-A2EB-B9477F18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4579</Words>
  <Characters>25186</Characters>
  <Application>Microsoft Office Word</Application>
  <DocSecurity>0</DocSecurity>
  <Lines>209</Lines>
  <Paragraphs>59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CONVENTION DE FORMATION PROFESSIONNELLE</vt:lpstr>
    </vt:vector>
  </TitlesOfParts>
  <Company>Hewlett-Packard</Company>
  <LinksUpToDate>false</LinksUpToDate>
  <CharactersWithSpaces>29706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 DE FORMATION PROFESSIONNELLE</dc:title>
  <dc:creator>Ministere du Travail</dc:creator>
  <cp:lastModifiedBy>ludovic brivet</cp:lastModifiedBy>
  <cp:revision>32</cp:revision>
  <cp:lastPrinted>2021-09-03T14:22:00Z</cp:lastPrinted>
  <dcterms:created xsi:type="dcterms:W3CDTF">2020-08-27T14:11:00Z</dcterms:created>
  <dcterms:modified xsi:type="dcterms:W3CDTF">2025-07-11T06:30:00Z</dcterms:modified>
</cp:coreProperties>
</file>